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8E0D8F" w14:textId="77777777" w:rsidR="00D1428C" w:rsidRDefault="00D1428C" w:rsidP="00D1428C">
      <w:pPr>
        <w:pStyle w:val="Sidhuvud"/>
        <w:tabs>
          <w:tab w:val="clear" w:pos="4320"/>
          <w:tab w:val="clear" w:pos="8640"/>
        </w:tabs>
        <w:rPr>
          <w:rFonts w:ascii="Trebuchet MS" w:hAnsi="Trebuchet MS" w:cs="Arial"/>
        </w:rPr>
      </w:pPr>
      <w:r>
        <w:rPr>
          <w:rFonts w:ascii="Trebuchet MS" w:hAnsi="Trebuchet MS" w:cs="Arial"/>
          <w:noProof/>
          <w:lang w:val="sv-SE" w:eastAsia="sv-SE"/>
        </w:rPr>
        <w:drawing>
          <wp:inline distT="0" distB="0" distL="0" distR="0" wp14:anchorId="002843B7" wp14:editId="23BA86D8">
            <wp:extent cx="2219325" cy="762000"/>
            <wp:effectExtent l="0" t="0" r="9525" b="0"/>
            <wp:docPr id="1" name="Picture 1" descr="imc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_ne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9325" cy="762000"/>
                    </a:xfrm>
                    <a:prstGeom prst="rect">
                      <a:avLst/>
                    </a:prstGeom>
                    <a:noFill/>
                    <a:ln>
                      <a:noFill/>
                    </a:ln>
                  </pic:spPr>
                </pic:pic>
              </a:graphicData>
            </a:graphic>
          </wp:inline>
        </w:drawing>
      </w:r>
    </w:p>
    <w:p w14:paraId="1FAB11E0" w14:textId="77777777" w:rsidR="00D1428C" w:rsidRPr="008C1FEA" w:rsidRDefault="00D1428C" w:rsidP="00D1428C">
      <w:pPr>
        <w:jc w:val="center"/>
        <w:rPr>
          <w:rFonts w:cs="Arial"/>
        </w:rPr>
      </w:pPr>
    </w:p>
    <w:p w14:paraId="00D979A6" w14:textId="77777777" w:rsidR="00D1428C" w:rsidRPr="009F6FE3" w:rsidRDefault="00D1428C" w:rsidP="00D1428C">
      <w:pPr>
        <w:pStyle w:val="Rubrik1"/>
        <w:pBdr>
          <w:top w:val="single" w:sz="4" w:space="9" w:color="auto" w:shadow="1"/>
          <w:left w:val="single" w:sz="4" w:space="4" w:color="auto" w:shadow="1"/>
          <w:bottom w:val="single" w:sz="4" w:space="1" w:color="auto" w:shadow="1"/>
          <w:right w:val="single" w:sz="4" w:space="4" w:color="auto" w:shadow="1"/>
        </w:pBdr>
        <w:rPr>
          <w:rFonts w:ascii="Verdana" w:hAnsi="Verdana"/>
          <w:sz w:val="24"/>
          <w:szCs w:val="24"/>
          <w:lang w:val="en-US"/>
        </w:rPr>
      </w:pPr>
      <w:r w:rsidRPr="009F6FE3">
        <w:rPr>
          <w:rFonts w:ascii="Verdana" w:hAnsi="Verdana"/>
          <w:sz w:val="24"/>
          <w:szCs w:val="24"/>
          <w:lang w:val="en-US"/>
        </w:rPr>
        <w:t>BIENNIAL MEMBERSHIP REPORT</w:t>
      </w:r>
    </w:p>
    <w:p w14:paraId="321C7C6B" w14:textId="77777777" w:rsidR="00D1428C"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roofErr w:type="gramStart"/>
      <w:r w:rsidRPr="008C1FEA">
        <w:rPr>
          <w:b/>
          <w:szCs w:val="22"/>
        </w:rPr>
        <w:t>for</w:t>
      </w:r>
      <w:proofErr w:type="gramEnd"/>
      <w:r w:rsidRPr="008C1FEA">
        <w:rPr>
          <w:b/>
          <w:szCs w:val="22"/>
        </w:rPr>
        <w:t xml:space="preserve"> the period </w:t>
      </w:r>
      <w:r>
        <w:rPr>
          <w:b/>
          <w:szCs w:val="22"/>
        </w:rPr>
        <w:t>2014-2015</w:t>
      </w:r>
    </w:p>
    <w:p w14:paraId="09DDE7AC" w14:textId="77777777" w:rsidR="00D1428C"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
    <w:p w14:paraId="210D6573" w14:textId="77777777" w:rsidR="00D1428C" w:rsidRPr="00E13713" w:rsidRDefault="00D1428C" w:rsidP="00D1428C">
      <w:pPr>
        <w:pStyle w:val="Rubrik1"/>
        <w:pBdr>
          <w:top w:val="single" w:sz="4" w:space="9" w:color="auto" w:shadow="1"/>
          <w:left w:val="single" w:sz="4" w:space="4" w:color="auto" w:shadow="1"/>
          <w:bottom w:val="single" w:sz="4" w:space="1" w:color="auto" w:shadow="1"/>
          <w:right w:val="single" w:sz="4" w:space="4" w:color="auto" w:shadow="1"/>
        </w:pBdr>
        <w:rPr>
          <w:rFonts w:ascii="Verdana" w:hAnsi="Verdana"/>
          <w:color w:val="FF0000"/>
          <w:sz w:val="24"/>
          <w:szCs w:val="24"/>
          <w:lang w:val="en-US"/>
        </w:rPr>
      </w:pPr>
      <w:r>
        <w:rPr>
          <w:rFonts w:ascii="Verdana" w:hAnsi="Verdana"/>
          <w:color w:val="FF0000"/>
          <w:sz w:val="24"/>
          <w:szCs w:val="24"/>
          <w:lang w:val="en-US"/>
        </w:rPr>
        <w:t>REGIONAL</w:t>
      </w:r>
      <w:r w:rsidRPr="00E13713">
        <w:rPr>
          <w:rFonts w:ascii="Verdana" w:hAnsi="Verdana"/>
          <w:color w:val="FF0000"/>
          <w:sz w:val="24"/>
          <w:szCs w:val="24"/>
          <w:lang w:val="en-US"/>
        </w:rPr>
        <w:t xml:space="preserve"> MUSIC </w:t>
      </w:r>
      <w:r>
        <w:rPr>
          <w:rFonts w:ascii="Verdana" w:hAnsi="Verdana"/>
          <w:color w:val="FF0000"/>
          <w:sz w:val="24"/>
          <w:szCs w:val="24"/>
          <w:lang w:val="en-US"/>
        </w:rPr>
        <w:t>ORGANISATIONS</w:t>
      </w:r>
    </w:p>
    <w:p w14:paraId="19F9B233" w14:textId="77777777" w:rsidR="00D1428C" w:rsidRPr="008C1FEA"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
    <w:p w14:paraId="1B362050" w14:textId="77777777" w:rsidR="00D1428C" w:rsidRPr="008C1FEA" w:rsidRDefault="00D1428C" w:rsidP="00D1428C">
      <w:pPr>
        <w:jc w:val="center"/>
        <w:rPr>
          <w:b/>
          <w:sz w:val="24"/>
        </w:rPr>
      </w:pPr>
    </w:p>
    <w:p w14:paraId="06826DBA" w14:textId="77777777" w:rsidR="00D1428C" w:rsidRPr="008C1FEA" w:rsidRDefault="00D1428C" w:rsidP="00D1428C">
      <w:pPr>
        <w:jc w:val="center"/>
        <w:rPr>
          <w:b/>
          <w:color w:val="3366FF"/>
          <w:lang w:val="en-US"/>
        </w:rPr>
      </w:pPr>
      <w:proofErr w:type="gramStart"/>
      <w:r w:rsidRPr="008C1FEA">
        <w:rPr>
          <w:b/>
          <w:color w:val="3366FF"/>
          <w:lang w:val="en-US"/>
        </w:rPr>
        <w:t>for</w:t>
      </w:r>
      <w:proofErr w:type="gramEnd"/>
      <w:r w:rsidRPr="008C1FEA">
        <w:rPr>
          <w:b/>
          <w:color w:val="3366FF"/>
          <w:lang w:val="en-US"/>
        </w:rPr>
        <w:t xml:space="preserve"> presentation to the </w:t>
      </w:r>
      <w:r>
        <w:rPr>
          <w:b/>
          <w:color w:val="3366FF"/>
          <w:lang w:val="en-US"/>
        </w:rPr>
        <w:t>36</w:t>
      </w:r>
      <w:r w:rsidRPr="00541173">
        <w:rPr>
          <w:b/>
          <w:color w:val="3366FF"/>
          <w:vertAlign w:val="superscript"/>
          <w:lang w:val="en-US"/>
        </w:rPr>
        <w:t>th</w:t>
      </w:r>
      <w:r>
        <w:rPr>
          <w:b/>
          <w:color w:val="3366FF"/>
          <w:lang w:val="en-US"/>
        </w:rPr>
        <w:t xml:space="preserve"> IMC </w:t>
      </w:r>
      <w:r w:rsidRPr="008C1FEA">
        <w:rPr>
          <w:b/>
          <w:color w:val="3366FF"/>
          <w:lang w:val="en-US"/>
        </w:rPr>
        <w:t xml:space="preserve">General Assembly </w:t>
      </w:r>
    </w:p>
    <w:p w14:paraId="54B82D6E" w14:textId="77777777" w:rsidR="00D1428C" w:rsidRPr="008C1FEA" w:rsidRDefault="00D1428C" w:rsidP="00D1428C">
      <w:pPr>
        <w:jc w:val="center"/>
        <w:rPr>
          <w:b/>
          <w:lang w:val="en-US"/>
        </w:rPr>
      </w:pPr>
      <w:r>
        <w:rPr>
          <w:b/>
          <w:color w:val="3366FF"/>
          <w:lang w:val="en-US"/>
        </w:rPr>
        <w:t>Rabat</w:t>
      </w:r>
      <w:r w:rsidRPr="008C1FEA">
        <w:rPr>
          <w:b/>
          <w:color w:val="3366FF"/>
          <w:lang w:val="en-US"/>
        </w:rPr>
        <w:t xml:space="preserve">, </w:t>
      </w:r>
      <w:r>
        <w:rPr>
          <w:b/>
          <w:color w:val="3366FF"/>
          <w:lang w:val="en-US"/>
        </w:rPr>
        <w:t xml:space="preserve">November 11-14, </w:t>
      </w:r>
      <w:r w:rsidRPr="008C1FEA">
        <w:rPr>
          <w:b/>
          <w:color w:val="3366FF"/>
          <w:lang w:val="en-US"/>
        </w:rPr>
        <w:t>20</w:t>
      </w:r>
      <w:r>
        <w:rPr>
          <w:b/>
          <w:color w:val="3366FF"/>
          <w:lang w:val="en-US"/>
        </w:rPr>
        <w:t>15</w:t>
      </w:r>
    </w:p>
    <w:p w14:paraId="38B3C7A4" w14:textId="77777777" w:rsidR="00D1428C" w:rsidRPr="008C1FEA" w:rsidRDefault="00D1428C" w:rsidP="00D1428C">
      <w:pPr>
        <w:jc w:val="center"/>
        <w:rPr>
          <w:bCs/>
          <w:sz w:val="24"/>
          <w:lang w:val="en-US"/>
        </w:rPr>
      </w:pPr>
    </w:p>
    <w:p w14:paraId="63FEA54F" w14:textId="77777777" w:rsidR="00D1428C" w:rsidRPr="008C1FEA" w:rsidRDefault="00D1428C" w:rsidP="00D1428C">
      <w:pPr>
        <w:tabs>
          <w:tab w:val="left" w:pos="540"/>
        </w:tabs>
        <w:jc w:val="both"/>
        <w:rPr>
          <w:b/>
        </w:rPr>
      </w:pPr>
      <w:r w:rsidRPr="008C1FEA">
        <w:rPr>
          <w:bCs/>
          <w:i/>
          <w:iCs/>
        </w:rPr>
        <w:t xml:space="preserve">You are kindly requested to complete and return this report to the Paris Secretariat not later than </w:t>
      </w:r>
      <w:r>
        <w:rPr>
          <w:b/>
          <w:i/>
          <w:iCs/>
          <w:u w:val="single"/>
        </w:rPr>
        <w:t>October 11, 2015.</w:t>
      </w:r>
      <w:r w:rsidRPr="008C1FEA">
        <w:rPr>
          <w:bCs/>
          <w:i/>
          <w:iCs/>
        </w:rPr>
        <w:t xml:space="preserve"> </w:t>
      </w:r>
    </w:p>
    <w:p w14:paraId="3B18B386" w14:textId="77777777" w:rsidR="00D1428C" w:rsidRPr="008C1FEA" w:rsidRDefault="00D1428C" w:rsidP="00D1428C">
      <w:pPr>
        <w:tabs>
          <w:tab w:val="left" w:pos="540"/>
        </w:tabs>
        <w:jc w:val="both"/>
        <w:rPr>
          <w:b/>
        </w:rPr>
      </w:pPr>
    </w:p>
    <w:p w14:paraId="3DABDDC4" w14:textId="77777777" w:rsidR="00D1428C" w:rsidRPr="008C1FEA" w:rsidRDefault="00D1428C" w:rsidP="00D1428C">
      <w:pPr>
        <w:tabs>
          <w:tab w:val="left" w:pos="540"/>
        </w:tabs>
        <w:jc w:val="both"/>
        <w:rPr>
          <w:b/>
        </w:rPr>
      </w:pPr>
    </w:p>
    <w:p w14:paraId="056789FD" w14:textId="77777777" w:rsidR="00D1428C" w:rsidRPr="009F6FE3" w:rsidRDefault="00D1428C" w:rsidP="00D1428C">
      <w:pPr>
        <w:tabs>
          <w:tab w:val="left" w:pos="540"/>
        </w:tabs>
        <w:jc w:val="both"/>
        <w:rPr>
          <w:b/>
          <w:sz w:val="22"/>
          <w:szCs w:val="22"/>
        </w:rPr>
      </w:pPr>
      <w:r w:rsidRPr="009F6FE3">
        <w:rPr>
          <w:b/>
          <w:sz w:val="22"/>
          <w:szCs w:val="22"/>
        </w:rPr>
        <w:t>PART I:</w:t>
      </w:r>
      <w:r w:rsidRPr="009F6FE3">
        <w:rPr>
          <w:b/>
          <w:sz w:val="22"/>
          <w:szCs w:val="22"/>
        </w:rPr>
        <w:tab/>
        <w:t>YOUR ORGANISATION</w:t>
      </w:r>
    </w:p>
    <w:p w14:paraId="702563F5" w14:textId="77777777" w:rsidR="00D1428C" w:rsidRPr="0016333F" w:rsidRDefault="00D1428C" w:rsidP="00D1428C">
      <w:pPr>
        <w:tabs>
          <w:tab w:val="left" w:pos="540"/>
        </w:tabs>
        <w:jc w:val="both"/>
        <w:rPr>
          <w:b/>
        </w:rPr>
      </w:pPr>
    </w:p>
    <w:p w14:paraId="65789EEB" w14:textId="77777777" w:rsidR="00D1428C" w:rsidRDefault="00D1428C" w:rsidP="00D1428C">
      <w:pPr>
        <w:tabs>
          <w:tab w:val="left" w:pos="540"/>
        </w:tabs>
        <w:rPr>
          <w:b/>
        </w:rPr>
      </w:pPr>
      <w:r>
        <w:rPr>
          <w:b/>
        </w:rPr>
        <w:t>1</w:t>
      </w:r>
      <w:r w:rsidRPr="008C1FEA">
        <w:rPr>
          <w:b/>
        </w:rPr>
        <w:t>.</w:t>
      </w:r>
      <w:r w:rsidRPr="008C1FEA">
        <w:rPr>
          <w:b/>
        </w:rPr>
        <w:tab/>
        <w:t xml:space="preserve">Name of </w:t>
      </w:r>
      <w:r>
        <w:rPr>
          <w:b/>
        </w:rPr>
        <w:t>organisation</w:t>
      </w:r>
      <w:r w:rsidRPr="008C1FEA">
        <w:rPr>
          <w:b/>
        </w:rPr>
        <w:t>:</w:t>
      </w:r>
      <w:r w:rsidR="00266683">
        <w:rPr>
          <w:b/>
        </w:rPr>
        <w:t xml:space="preserve"> </w:t>
      </w:r>
      <w:r w:rsidR="00266683" w:rsidRPr="0071748E">
        <w:t>European Association for Music in Schools (</w:t>
      </w:r>
      <w:proofErr w:type="spellStart"/>
      <w:r w:rsidR="00266683" w:rsidRPr="0071748E">
        <w:t>EAS</w:t>
      </w:r>
      <w:proofErr w:type="spellEnd"/>
      <w:r w:rsidR="00266683" w:rsidRPr="0071748E">
        <w:t>)</w:t>
      </w:r>
    </w:p>
    <w:p w14:paraId="5F759362" w14:textId="77777777" w:rsidR="00D1428C" w:rsidRDefault="00D1428C" w:rsidP="00D1428C">
      <w:pPr>
        <w:tabs>
          <w:tab w:val="left" w:pos="540"/>
        </w:tabs>
        <w:rPr>
          <w:b/>
        </w:rPr>
      </w:pPr>
    </w:p>
    <w:p w14:paraId="3CA3F3AA" w14:textId="77777777" w:rsidR="00266683" w:rsidRPr="00266683" w:rsidRDefault="00D1428C" w:rsidP="00266683">
      <w:pPr>
        <w:tabs>
          <w:tab w:val="left" w:pos="540"/>
        </w:tabs>
        <w:rPr>
          <w:lang w:val="en-US"/>
        </w:rPr>
      </w:pPr>
      <w:r>
        <w:rPr>
          <w:b/>
        </w:rPr>
        <w:t xml:space="preserve">2. </w:t>
      </w:r>
      <w:r>
        <w:rPr>
          <w:b/>
        </w:rPr>
        <w:tab/>
        <w:t>Mission of the organisation:</w:t>
      </w:r>
      <w:r w:rsidR="00266683">
        <w:rPr>
          <w:b/>
        </w:rPr>
        <w:t xml:space="preserve"> </w:t>
      </w:r>
      <w:r w:rsidR="00266683" w:rsidRPr="00266683">
        <w:rPr>
          <w:lang w:val="en-US"/>
        </w:rPr>
        <w:t xml:space="preserve">The European Association for Music in Schools is a music education network. It brings together all those concerned with music education to share and exchange knowledge and experience in professional fields and to advocate for high quality music education accessible to all. </w:t>
      </w:r>
    </w:p>
    <w:p w14:paraId="78C78B29" w14:textId="77777777" w:rsidR="00266683" w:rsidRPr="00266683" w:rsidRDefault="00266683" w:rsidP="00266683">
      <w:pPr>
        <w:tabs>
          <w:tab w:val="left" w:pos="540"/>
        </w:tabs>
        <w:rPr>
          <w:lang w:val="en-US"/>
        </w:rPr>
      </w:pPr>
      <w:r w:rsidRPr="00266683">
        <w:rPr>
          <w:lang w:val="en-US"/>
        </w:rPr>
        <w:t xml:space="preserve">We provide a forum for teachers, teacher educators, students, researchers, artists and policy makers working in school related music education in Europe. </w:t>
      </w:r>
    </w:p>
    <w:p w14:paraId="1A328BE6" w14:textId="77777777" w:rsidR="00266683" w:rsidRPr="00266683" w:rsidRDefault="00266683" w:rsidP="00266683">
      <w:pPr>
        <w:tabs>
          <w:tab w:val="left" w:pos="540"/>
        </w:tabs>
        <w:rPr>
          <w:lang w:val="en-US"/>
        </w:rPr>
      </w:pPr>
      <w:r w:rsidRPr="00266683">
        <w:rPr>
          <w:lang w:val="en-US"/>
        </w:rPr>
        <w:t xml:space="preserve">Music education and music educators play an important role in the development of musical abilities, knowledge and understanding, as well as attitudes towards music. Music educators motivate and facilitate the musical creativity of learners, and the skills and confidence to communicate their ideas musically; and support learners to pursue their own interests and goals. </w:t>
      </w:r>
    </w:p>
    <w:p w14:paraId="202DAE87" w14:textId="77777777" w:rsidR="00266683" w:rsidRPr="00266683" w:rsidRDefault="00266683" w:rsidP="00266683">
      <w:pPr>
        <w:tabs>
          <w:tab w:val="left" w:pos="540"/>
        </w:tabs>
        <w:rPr>
          <w:lang w:val="en-US"/>
        </w:rPr>
      </w:pPr>
      <w:r w:rsidRPr="00266683">
        <w:rPr>
          <w:lang w:val="en-US"/>
        </w:rPr>
        <w:t xml:space="preserve">As an association </w:t>
      </w:r>
      <w:proofErr w:type="spellStart"/>
      <w:r w:rsidRPr="00266683">
        <w:rPr>
          <w:lang w:val="en-US"/>
        </w:rPr>
        <w:t>EAS</w:t>
      </w:r>
      <w:proofErr w:type="spellEnd"/>
      <w:r w:rsidRPr="00266683">
        <w:rPr>
          <w:lang w:val="en-US"/>
        </w:rPr>
        <w:t xml:space="preserve"> works to support the music education community through the development and coordination of networking, conferences, projects, and other activities. We give opportunities to music educators to join a community of practice in order to help improve music education. </w:t>
      </w:r>
    </w:p>
    <w:p w14:paraId="138D3ED2" w14:textId="77777777" w:rsidR="00266683" w:rsidRPr="00266683" w:rsidRDefault="00266683" w:rsidP="00266683">
      <w:pPr>
        <w:tabs>
          <w:tab w:val="left" w:pos="540"/>
        </w:tabs>
        <w:rPr>
          <w:lang w:val="en-US"/>
        </w:rPr>
      </w:pPr>
      <w:proofErr w:type="spellStart"/>
      <w:r w:rsidRPr="00266683">
        <w:rPr>
          <w:lang w:val="en-US"/>
        </w:rPr>
        <w:t>EAS</w:t>
      </w:r>
      <w:proofErr w:type="spellEnd"/>
      <w:r w:rsidRPr="00266683">
        <w:rPr>
          <w:lang w:val="en-US"/>
        </w:rPr>
        <w:t xml:space="preserve"> members develop professionally by gaining knowledge and skills, sharing experiences and ideas and reflecting on their practice. As a community, members discuss issues affecting music education and identify ways to influence policies. </w:t>
      </w:r>
    </w:p>
    <w:p w14:paraId="2CAFC699" w14:textId="77777777" w:rsidR="00266683" w:rsidRPr="00266683" w:rsidRDefault="00266683" w:rsidP="00266683">
      <w:pPr>
        <w:tabs>
          <w:tab w:val="left" w:pos="540"/>
        </w:tabs>
        <w:rPr>
          <w:lang w:val="en-US"/>
        </w:rPr>
      </w:pPr>
      <w:r w:rsidRPr="00266683">
        <w:rPr>
          <w:lang w:val="en-US"/>
        </w:rPr>
        <w:t>In accordance with the principles of UNESCO, we contribute to a better mutual understanding among peoples and their different cultures and to the right for all musical cultures to coexist. We support the importance of music at all levels of education in our society and promote cultural expression as one of the key competences for lifelong learning as agreed in European policy.</w:t>
      </w:r>
    </w:p>
    <w:p w14:paraId="6E6299EB" w14:textId="77777777" w:rsidR="00D1428C" w:rsidRPr="008C1FEA" w:rsidRDefault="00D1428C" w:rsidP="00D1428C">
      <w:pPr>
        <w:tabs>
          <w:tab w:val="left" w:pos="540"/>
        </w:tabs>
        <w:rPr>
          <w:b/>
        </w:rPr>
      </w:pPr>
    </w:p>
    <w:p w14:paraId="57B7D15E" w14:textId="77777777" w:rsidR="00D1428C" w:rsidRPr="008C1FEA" w:rsidRDefault="00D1428C" w:rsidP="00D1428C">
      <w:pPr>
        <w:tabs>
          <w:tab w:val="left" w:pos="540"/>
        </w:tabs>
      </w:pPr>
    </w:p>
    <w:p w14:paraId="41E7ECDF" w14:textId="77777777" w:rsidR="00D1428C" w:rsidRPr="008C1FEA" w:rsidRDefault="00D1428C" w:rsidP="00D1428C">
      <w:pPr>
        <w:tabs>
          <w:tab w:val="left" w:pos="540"/>
        </w:tabs>
        <w:rPr>
          <w:b/>
        </w:rPr>
      </w:pPr>
      <w:r>
        <w:rPr>
          <w:b/>
        </w:rPr>
        <w:t>3</w:t>
      </w:r>
      <w:r w:rsidRPr="008C1FEA">
        <w:rPr>
          <w:b/>
        </w:rPr>
        <w:t>.</w:t>
      </w:r>
      <w:r w:rsidRPr="008C1FEA">
        <w:rPr>
          <w:b/>
        </w:rPr>
        <w:tab/>
        <w:t>Board of Directors/Executive Committee:</w:t>
      </w:r>
    </w:p>
    <w:p w14:paraId="79770C29" w14:textId="77777777" w:rsidR="00D1428C" w:rsidRPr="009F6FE3" w:rsidRDefault="00D1428C" w:rsidP="00D1428C">
      <w:pPr>
        <w:tabs>
          <w:tab w:val="left" w:pos="540"/>
        </w:tabs>
        <w:ind w:left="540" w:hanging="540"/>
        <w:rPr>
          <w:b/>
          <w:i/>
        </w:rPr>
      </w:pPr>
      <w:r w:rsidRPr="009F6FE3">
        <w:rPr>
          <w:b/>
          <w:i/>
        </w:rPr>
        <w:tab/>
        <w:t>[</w:t>
      </w:r>
      <w:proofErr w:type="gramStart"/>
      <w:r w:rsidRPr="009F6FE3">
        <w:rPr>
          <w:b/>
          <w:i/>
        </w:rPr>
        <w:t>name</w:t>
      </w:r>
      <w:proofErr w:type="gramEnd"/>
      <w:r w:rsidRPr="009F6FE3">
        <w:rPr>
          <w:b/>
          <w:i/>
        </w:rPr>
        <w:t>, role within Board, name of organization(s) that the Board member represents or is affiliated with]</w:t>
      </w:r>
    </w:p>
    <w:p w14:paraId="671A8956" w14:textId="77777777" w:rsidR="00266683" w:rsidRDefault="00266683" w:rsidP="00266683">
      <w:pPr>
        <w:tabs>
          <w:tab w:val="left" w:pos="540"/>
        </w:tabs>
        <w:ind w:left="540" w:hanging="540"/>
      </w:pPr>
      <w:r>
        <w:tab/>
        <w:t xml:space="preserve">Gerhard </w:t>
      </w:r>
      <w:proofErr w:type="spellStart"/>
      <w:r>
        <w:t>Sammer</w:t>
      </w:r>
      <w:proofErr w:type="spellEnd"/>
      <w:r>
        <w:t xml:space="preserve"> – president</w:t>
      </w:r>
    </w:p>
    <w:p w14:paraId="00139F9B" w14:textId="77777777" w:rsidR="00266683" w:rsidRDefault="00266683" w:rsidP="00266683">
      <w:pPr>
        <w:tabs>
          <w:tab w:val="left" w:pos="540"/>
        </w:tabs>
        <w:ind w:left="540" w:hanging="540"/>
      </w:pPr>
      <w:r>
        <w:tab/>
        <w:t xml:space="preserve">Thomas De </w:t>
      </w:r>
      <w:proofErr w:type="spellStart"/>
      <w:r>
        <w:t>Baets</w:t>
      </w:r>
      <w:proofErr w:type="spellEnd"/>
      <w:r>
        <w:t xml:space="preserve"> – vice-president</w:t>
      </w:r>
    </w:p>
    <w:p w14:paraId="0BDEBE5A" w14:textId="77777777" w:rsidR="00266683" w:rsidRDefault="00266683" w:rsidP="00266683">
      <w:pPr>
        <w:tabs>
          <w:tab w:val="left" w:pos="540"/>
        </w:tabs>
        <w:ind w:left="540" w:hanging="540"/>
      </w:pPr>
      <w:r>
        <w:tab/>
      </w:r>
      <w:proofErr w:type="spellStart"/>
      <w:r>
        <w:t>Adri</w:t>
      </w:r>
      <w:proofErr w:type="spellEnd"/>
      <w:r>
        <w:t xml:space="preserve"> de </w:t>
      </w:r>
      <w:proofErr w:type="spellStart"/>
      <w:r>
        <w:t>Vugt</w:t>
      </w:r>
      <w:proofErr w:type="spellEnd"/>
      <w:r>
        <w:t xml:space="preserve"> – past-president</w:t>
      </w:r>
    </w:p>
    <w:p w14:paraId="7B392948" w14:textId="77777777" w:rsidR="00266683" w:rsidRDefault="00266683" w:rsidP="00266683">
      <w:pPr>
        <w:tabs>
          <w:tab w:val="left" w:pos="540"/>
        </w:tabs>
        <w:ind w:left="540" w:hanging="540"/>
      </w:pPr>
      <w:r>
        <w:tab/>
        <w:t>Anna Houmann – secretary</w:t>
      </w:r>
    </w:p>
    <w:p w14:paraId="5AF1AB8E" w14:textId="77777777" w:rsidR="00266683" w:rsidRDefault="00266683" w:rsidP="00266683">
      <w:pPr>
        <w:tabs>
          <w:tab w:val="left" w:pos="540"/>
        </w:tabs>
        <w:ind w:left="540" w:hanging="540"/>
      </w:pPr>
      <w:r>
        <w:tab/>
      </w:r>
      <w:proofErr w:type="spellStart"/>
      <w:r>
        <w:t>Natassa</w:t>
      </w:r>
      <w:proofErr w:type="spellEnd"/>
      <w:r>
        <w:t xml:space="preserve"> </w:t>
      </w:r>
      <w:proofErr w:type="spellStart"/>
      <w:r>
        <w:t>Economidou</w:t>
      </w:r>
      <w:proofErr w:type="spellEnd"/>
      <w:r>
        <w:t xml:space="preserve"> </w:t>
      </w:r>
      <w:proofErr w:type="spellStart"/>
      <w:r>
        <w:t>Stavrou</w:t>
      </w:r>
      <w:proofErr w:type="spellEnd"/>
      <w:r>
        <w:t xml:space="preserve"> – treasurer</w:t>
      </w:r>
    </w:p>
    <w:p w14:paraId="044F4CB8" w14:textId="77777777" w:rsidR="00266683" w:rsidRDefault="00266683" w:rsidP="00266683">
      <w:pPr>
        <w:tabs>
          <w:tab w:val="left" w:pos="540"/>
        </w:tabs>
        <w:ind w:left="540" w:hanging="540"/>
      </w:pPr>
      <w:r>
        <w:tab/>
      </w:r>
      <w:proofErr w:type="spellStart"/>
      <w:r>
        <w:t>Natassa</w:t>
      </w:r>
      <w:proofErr w:type="spellEnd"/>
      <w:r>
        <w:t xml:space="preserve"> </w:t>
      </w:r>
      <w:proofErr w:type="spellStart"/>
      <w:r>
        <w:t>Economidou</w:t>
      </w:r>
      <w:proofErr w:type="spellEnd"/>
      <w:r>
        <w:t xml:space="preserve"> – National Coordinators</w:t>
      </w:r>
    </w:p>
    <w:p w14:paraId="713ED20F" w14:textId="77777777" w:rsidR="00266683" w:rsidRDefault="00266683" w:rsidP="00266683">
      <w:pPr>
        <w:tabs>
          <w:tab w:val="left" w:pos="540"/>
        </w:tabs>
        <w:ind w:left="540" w:hanging="540"/>
      </w:pPr>
      <w:r>
        <w:tab/>
        <w:t>Marina Gall – Students Forum</w:t>
      </w:r>
    </w:p>
    <w:p w14:paraId="120D7187" w14:textId="77777777" w:rsidR="00265D65" w:rsidRDefault="00265D65" w:rsidP="00266683">
      <w:pPr>
        <w:tabs>
          <w:tab w:val="left" w:pos="540"/>
        </w:tabs>
        <w:ind w:left="540" w:hanging="540"/>
      </w:pPr>
      <w:r>
        <w:tab/>
      </w:r>
      <w:proofErr w:type="spellStart"/>
      <w:r>
        <w:t>Lina</w:t>
      </w:r>
      <w:proofErr w:type="spellEnd"/>
      <w:r>
        <w:t xml:space="preserve"> Van </w:t>
      </w:r>
      <w:proofErr w:type="spellStart"/>
      <w:r>
        <w:t>Dooren</w:t>
      </w:r>
      <w:proofErr w:type="spellEnd"/>
      <w:r>
        <w:t xml:space="preserve"> - Membership</w:t>
      </w:r>
    </w:p>
    <w:p w14:paraId="28C9070F" w14:textId="77777777" w:rsidR="00266683" w:rsidRDefault="00265D65" w:rsidP="00266683">
      <w:pPr>
        <w:tabs>
          <w:tab w:val="left" w:pos="540"/>
        </w:tabs>
      </w:pPr>
      <w:r>
        <w:tab/>
        <w:t xml:space="preserve">Thomas De </w:t>
      </w:r>
      <w:proofErr w:type="spellStart"/>
      <w:r>
        <w:t>Baets</w:t>
      </w:r>
      <w:proofErr w:type="spellEnd"/>
      <w:r>
        <w:t xml:space="preserve"> – W</w:t>
      </w:r>
      <w:r w:rsidR="00266683">
        <w:t>ebmaster &amp; social media</w:t>
      </w:r>
    </w:p>
    <w:p w14:paraId="43209B12" w14:textId="77777777" w:rsidR="00266683" w:rsidRDefault="00266683" w:rsidP="00266683">
      <w:pPr>
        <w:tabs>
          <w:tab w:val="left" w:pos="540"/>
        </w:tabs>
      </w:pPr>
      <w:r>
        <w:tab/>
        <w:t xml:space="preserve">Mary </w:t>
      </w:r>
      <w:proofErr w:type="spellStart"/>
      <w:r>
        <w:t>Stakelum</w:t>
      </w:r>
      <w:proofErr w:type="spellEnd"/>
      <w:r>
        <w:t xml:space="preserve"> – Doctoral Student’s forum</w:t>
      </w:r>
    </w:p>
    <w:p w14:paraId="54E9EC76" w14:textId="77777777" w:rsidR="00266683" w:rsidRDefault="00266683" w:rsidP="00266683">
      <w:pPr>
        <w:tabs>
          <w:tab w:val="left" w:pos="540"/>
        </w:tabs>
      </w:pPr>
      <w:r>
        <w:tab/>
      </w:r>
      <w:proofErr w:type="spellStart"/>
      <w:r>
        <w:t>Ruta</w:t>
      </w:r>
      <w:proofErr w:type="spellEnd"/>
      <w:r>
        <w:t xml:space="preserve"> </w:t>
      </w:r>
      <w:proofErr w:type="spellStart"/>
      <w:r>
        <w:t>Girdzijaauskiene</w:t>
      </w:r>
      <w:proofErr w:type="spellEnd"/>
      <w:r>
        <w:t xml:space="preserve"> – Conference Lithuania (</w:t>
      </w:r>
      <w:proofErr w:type="spellStart"/>
      <w:r>
        <w:t>coopted</w:t>
      </w:r>
      <w:proofErr w:type="spellEnd"/>
      <w:r>
        <w:t>)</w:t>
      </w:r>
    </w:p>
    <w:p w14:paraId="2D214C6D" w14:textId="77777777" w:rsidR="00266683" w:rsidRPr="0071748E" w:rsidRDefault="00266683" w:rsidP="00266683">
      <w:pPr>
        <w:tabs>
          <w:tab w:val="left" w:pos="540"/>
        </w:tabs>
      </w:pPr>
      <w:r>
        <w:lastRenderedPageBreak/>
        <w:tab/>
      </w:r>
      <w:proofErr w:type="spellStart"/>
      <w:proofErr w:type="gramStart"/>
      <w:r>
        <w:t>Jone</w:t>
      </w:r>
      <w:proofErr w:type="spellEnd"/>
      <w:r>
        <w:t xml:space="preserve">  </w:t>
      </w:r>
      <w:proofErr w:type="spellStart"/>
      <w:r>
        <w:t>Girdzijaauskiene</w:t>
      </w:r>
      <w:proofErr w:type="spellEnd"/>
      <w:proofErr w:type="gramEnd"/>
      <w:r>
        <w:t xml:space="preserve"> – Youth (</w:t>
      </w:r>
      <w:proofErr w:type="spellStart"/>
      <w:r>
        <w:t>coopted</w:t>
      </w:r>
      <w:proofErr w:type="spellEnd"/>
      <w:r>
        <w:t>)</w:t>
      </w:r>
    </w:p>
    <w:p w14:paraId="717DB81A" w14:textId="77777777" w:rsidR="00D1428C" w:rsidRPr="008C1FEA" w:rsidRDefault="00D1428C" w:rsidP="00D1428C">
      <w:pPr>
        <w:tabs>
          <w:tab w:val="left" w:pos="540"/>
        </w:tabs>
      </w:pPr>
    </w:p>
    <w:p w14:paraId="7F0CBAB9" w14:textId="77777777" w:rsidR="00D1428C" w:rsidRPr="008C1FEA" w:rsidRDefault="00D1428C" w:rsidP="00D1428C">
      <w:pPr>
        <w:tabs>
          <w:tab w:val="left" w:pos="540"/>
        </w:tabs>
      </w:pPr>
    </w:p>
    <w:p w14:paraId="26644006" w14:textId="77777777" w:rsidR="00D1428C" w:rsidRPr="008C1FEA" w:rsidRDefault="00D1428C" w:rsidP="00D1428C">
      <w:pPr>
        <w:tabs>
          <w:tab w:val="left" w:pos="540"/>
        </w:tabs>
        <w:rPr>
          <w:b/>
        </w:rPr>
      </w:pPr>
      <w:r>
        <w:rPr>
          <w:b/>
        </w:rPr>
        <w:t>4</w:t>
      </w:r>
      <w:r w:rsidRPr="008C1FEA">
        <w:rPr>
          <w:b/>
        </w:rPr>
        <w:t>.</w:t>
      </w:r>
      <w:r w:rsidRPr="008C1FEA">
        <w:rPr>
          <w:b/>
        </w:rPr>
        <w:tab/>
        <w:t xml:space="preserve">Membership </w:t>
      </w:r>
    </w:p>
    <w:p w14:paraId="6EF8E08C" w14:textId="77777777" w:rsidR="00D1428C" w:rsidRDefault="00D1428C" w:rsidP="00D1428C">
      <w:pPr>
        <w:tabs>
          <w:tab w:val="left" w:pos="540"/>
        </w:tabs>
      </w:pPr>
    </w:p>
    <w:p w14:paraId="5CCB47CE" w14:textId="77777777" w:rsidR="00D1428C" w:rsidRDefault="00D1428C" w:rsidP="00D1428C">
      <w:pPr>
        <w:tabs>
          <w:tab w:val="left" w:pos="540"/>
        </w:tabs>
      </w:pPr>
      <w:r>
        <w:tab/>
      </w:r>
      <w:r>
        <w:tab/>
        <w:t>Total n</w:t>
      </w:r>
      <w:r w:rsidRPr="008C1FEA">
        <w:t>umber of members:</w:t>
      </w:r>
      <w:r w:rsidR="00037AEC">
        <w:t xml:space="preserve"> 200</w:t>
      </w:r>
    </w:p>
    <w:p w14:paraId="7D8E87DE" w14:textId="77777777" w:rsidR="00D1428C" w:rsidRDefault="00D1428C" w:rsidP="00D1428C">
      <w:pPr>
        <w:tabs>
          <w:tab w:val="left" w:pos="540"/>
        </w:tabs>
        <w:spacing w:before="120"/>
      </w:pPr>
      <w:r>
        <w:tab/>
      </w:r>
      <w:r>
        <w:tab/>
        <w:t>Composition of membership</w:t>
      </w:r>
    </w:p>
    <w:p w14:paraId="5FFF4E47" w14:textId="77777777" w:rsidR="00D1428C" w:rsidRPr="008C1FEA" w:rsidRDefault="00D1428C" w:rsidP="00D1428C">
      <w:pPr>
        <w:tabs>
          <w:tab w:val="left" w:pos="540"/>
        </w:tabs>
        <w:ind w:left="1440"/>
      </w:pPr>
      <w:r>
        <w:t>Number of i</w:t>
      </w:r>
      <w:r w:rsidRPr="008C1FEA">
        <w:t>nstitutional</w:t>
      </w:r>
      <w:r>
        <w:t xml:space="preserve"> members</w:t>
      </w:r>
      <w:r w:rsidRPr="008C1FEA">
        <w:t>:</w:t>
      </w:r>
      <w:r w:rsidR="00037AEC">
        <w:t xml:space="preserve"> 32</w:t>
      </w:r>
    </w:p>
    <w:p w14:paraId="606AD2BB" w14:textId="77777777" w:rsidR="00D1428C" w:rsidRPr="008C1FEA" w:rsidRDefault="00D1428C" w:rsidP="00D1428C">
      <w:pPr>
        <w:tabs>
          <w:tab w:val="left" w:pos="540"/>
        </w:tabs>
        <w:ind w:left="1440"/>
      </w:pPr>
      <w:r>
        <w:t>Number of i</w:t>
      </w:r>
      <w:r w:rsidRPr="008C1FEA">
        <w:t>ndividual</w:t>
      </w:r>
      <w:r>
        <w:t xml:space="preserve"> members</w:t>
      </w:r>
      <w:r w:rsidRPr="008C1FEA">
        <w:t>:</w:t>
      </w:r>
      <w:r w:rsidR="00266683">
        <w:t xml:space="preserve"> 168</w:t>
      </w:r>
    </w:p>
    <w:p w14:paraId="7D234112" w14:textId="77777777" w:rsidR="00D1428C" w:rsidRPr="008C1FEA" w:rsidRDefault="00D1428C" w:rsidP="00D1428C">
      <w:pPr>
        <w:tabs>
          <w:tab w:val="left" w:pos="540"/>
        </w:tabs>
        <w:ind w:left="1440"/>
      </w:pPr>
      <w:r>
        <w:t>O</w:t>
      </w:r>
      <w:r w:rsidRPr="008C1FEA">
        <w:t xml:space="preserve">ther </w:t>
      </w:r>
      <w:r>
        <w:t xml:space="preserve">members </w:t>
      </w:r>
      <w:r w:rsidRPr="008C1FEA">
        <w:t>(specify):</w:t>
      </w:r>
    </w:p>
    <w:p w14:paraId="4C845A61" w14:textId="77777777" w:rsidR="00D1428C" w:rsidRDefault="00D1428C" w:rsidP="00D1428C">
      <w:pPr>
        <w:tabs>
          <w:tab w:val="left" w:pos="540"/>
        </w:tabs>
        <w:spacing w:before="120"/>
        <w:rPr>
          <w:bCs/>
        </w:rPr>
      </w:pPr>
      <w:r>
        <w:rPr>
          <w:b/>
          <w:bCs/>
        </w:rPr>
        <w:tab/>
      </w:r>
      <w:r>
        <w:rPr>
          <w:b/>
          <w:bCs/>
        </w:rPr>
        <w:tab/>
      </w:r>
      <w:r>
        <w:rPr>
          <w:bCs/>
        </w:rPr>
        <w:t xml:space="preserve">As per your estimation, how many persons does your organisation reach? </w:t>
      </w:r>
      <w:r w:rsidR="00266683">
        <w:rPr>
          <w:bCs/>
        </w:rPr>
        <w:t>3500</w:t>
      </w:r>
    </w:p>
    <w:p w14:paraId="0C8C2B69" w14:textId="77777777" w:rsidR="00D1428C" w:rsidRDefault="00D1428C" w:rsidP="00D1428C">
      <w:pPr>
        <w:tabs>
          <w:tab w:val="left" w:pos="540"/>
        </w:tabs>
        <w:rPr>
          <w:bCs/>
        </w:rPr>
      </w:pPr>
    </w:p>
    <w:p w14:paraId="786A0B65" w14:textId="77777777" w:rsidR="00D1428C" w:rsidRDefault="00D1428C" w:rsidP="00D1428C">
      <w:pPr>
        <w:tabs>
          <w:tab w:val="left" w:pos="540"/>
        </w:tabs>
      </w:pPr>
      <w:r>
        <w:t xml:space="preserve">In which world regions do you have members? </w:t>
      </w:r>
    </w:p>
    <w:p w14:paraId="174420FF" w14:textId="77777777" w:rsidR="00D1428C" w:rsidRDefault="00D1428C" w:rsidP="00D1428C">
      <w:pPr>
        <w:tabs>
          <w:tab w:val="left" w:pos="540"/>
        </w:tabs>
        <w:spacing w:before="120"/>
        <w:ind w:right="-601"/>
      </w:pPr>
      <w:proofErr w:type="gramStart"/>
      <w:r>
        <w:t>(   )</w:t>
      </w:r>
      <w:proofErr w:type="gramEnd"/>
      <w:r>
        <w:t xml:space="preserve"> Africa</w:t>
      </w:r>
      <w:r>
        <w:tab/>
        <w:t xml:space="preserve">(   ) Americas </w:t>
      </w:r>
      <w:r>
        <w:tab/>
        <w:t xml:space="preserve">(   ) Arab World </w:t>
      </w:r>
      <w:r>
        <w:tab/>
        <w:t>(   ) Asia/Oceania</w:t>
      </w:r>
      <w:r>
        <w:tab/>
        <w:t xml:space="preserve">(  </w:t>
      </w:r>
      <w:r w:rsidR="00266683">
        <w:t>x</w:t>
      </w:r>
      <w:r>
        <w:t xml:space="preserve"> ) Europe</w:t>
      </w:r>
    </w:p>
    <w:p w14:paraId="2BB2A17E" w14:textId="77777777" w:rsidR="00D1428C" w:rsidRDefault="00D1428C" w:rsidP="00D1428C">
      <w:pPr>
        <w:tabs>
          <w:tab w:val="left" w:pos="540"/>
        </w:tabs>
      </w:pPr>
    </w:p>
    <w:p w14:paraId="7EEA23DB" w14:textId="77777777" w:rsidR="00D1428C" w:rsidRPr="008C1FEA" w:rsidRDefault="00D1428C" w:rsidP="00D1428C">
      <w:pPr>
        <w:tabs>
          <w:tab w:val="left" w:pos="540"/>
        </w:tabs>
      </w:pPr>
    </w:p>
    <w:p w14:paraId="776E7487" w14:textId="77777777" w:rsidR="00D1428C" w:rsidRPr="008C1FEA" w:rsidRDefault="00D1428C" w:rsidP="00D1428C">
      <w:pPr>
        <w:tabs>
          <w:tab w:val="left" w:pos="540"/>
        </w:tabs>
        <w:rPr>
          <w:b/>
        </w:rPr>
      </w:pPr>
      <w:r>
        <w:rPr>
          <w:b/>
        </w:rPr>
        <w:t>5</w:t>
      </w:r>
      <w:r w:rsidRPr="008C1FEA">
        <w:rPr>
          <w:b/>
        </w:rPr>
        <w:t>.</w:t>
      </w:r>
      <w:r w:rsidRPr="008C1FEA">
        <w:rPr>
          <w:b/>
        </w:rPr>
        <w:tab/>
      </w:r>
      <w:r>
        <w:rPr>
          <w:b/>
        </w:rPr>
        <w:t>A</w:t>
      </w:r>
      <w:r w:rsidRPr="008C1FEA">
        <w:rPr>
          <w:b/>
        </w:rPr>
        <w:t>ctivities carried out si</w:t>
      </w:r>
      <w:r>
        <w:rPr>
          <w:b/>
        </w:rPr>
        <w:t>nce the last IMC</w:t>
      </w:r>
      <w:r w:rsidR="00D316A4">
        <w:rPr>
          <w:b/>
        </w:rPr>
        <w:t xml:space="preserve"> GA (September 2013</w:t>
      </w:r>
      <w:r w:rsidRPr="008C1FEA">
        <w:rPr>
          <w:b/>
        </w:rPr>
        <w:t>)</w:t>
      </w:r>
    </w:p>
    <w:p w14:paraId="63795581" w14:textId="77777777" w:rsidR="00D1428C" w:rsidRDefault="00D1428C" w:rsidP="00D1428C">
      <w:pPr>
        <w:spacing w:before="120"/>
        <w:ind w:left="907" w:hanging="360"/>
      </w:pPr>
      <w:r>
        <w:t xml:space="preserve">Please list your activities related to </w:t>
      </w:r>
    </w:p>
    <w:p w14:paraId="40D21672" w14:textId="77777777" w:rsidR="00D1428C" w:rsidRDefault="00D1428C" w:rsidP="00D1428C">
      <w:pPr>
        <w:numPr>
          <w:ilvl w:val="0"/>
          <w:numId w:val="2"/>
        </w:numPr>
        <w:spacing w:before="120"/>
      </w:pPr>
      <w:proofErr w:type="gramStart"/>
      <w:r w:rsidRPr="00C9543D">
        <w:t>advoc</w:t>
      </w:r>
      <w:r w:rsidRPr="00F90141">
        <w:t>acy</w:t>
      </w:r>
      <w:proofErr w:type="gramEnd"/>
      <w:r>
        <w:t xml:space="preserve"> and </w:t>
      </w:r>
      <w:r w:rsidRPr="00F90141">
        <w:t>policy making</w:t>
      </w:r>
      <w:r>
        <w:t xml:space="preserve"> </w:t>
      </w:r>
    </w:p>
    <w:p w14:paraId="56B3F26C" w14:textId="77777777" w:rsidR="00266683" w:rsidRDefault="00266683" w:rsidP="00266683">
      <w:pPr>
        <w:spacing w:before="120"/>
        <w:ind w:left="1080"/>
      </w:pPr>
    </w:p>
    <w:p w14:paraId="5067FF5C" w14:textId="77777777" w:rsidR="00266683" w:rsidRDefault="00266683" w:rsidP="00266683">
      <w:pPr>
        <w:pStyle w:val="Liststycke"/>
        <w:ind w:left="1080"/>
      </w:pPr>
      <w:r>
        <w:t xml:space="preserve">The continuation of a pro-active approach in the EU Cultural Sector Platforms and international forums (e.g. </w:t>
      </w:r>
      <w:proofErr w:type="spellStart"/>
      <w:r>
        <w:t>ISME</w:t>
      </w:r>
      <w:proofErr w:type="spellEnd"/>
      <w:r>
        <w:t xml:space="preserve">, EMC, EMU, </w:t>
      </w:r>
      <w:proofErr w:type="spellStart"/>
      <w:r>
        <w:t>AEC</w:t>
      </w:r>
      <w:proofErr w:type="spellEnd"/>
      <w:r>
        <w:t>) and similar initiatives in education by attending meetings, formulating policy documents and reporting back to its members.</w:t>
      </w:r>
    </w:p>
    <w:p w14:paraId="40BC5C5D" w14:textId="77777777" w:rsidR="00266683" w:rsidRDefault="00266683" w:rsidP="00266683">
      <w:pPr>
        <w:pStyle w:val="Liststycke"/>
        <w:ind w:left="1080"/>
      </w:pPr>
    </w:p>
    <w:p w14:paraId="153043DD" w14:textId="77777777" w:rsidR="00266683" w:rsidRDefault="00266683" w:rsidP="00266683">
      <w:pPr>
        <w:pStyle w:val="Liststycke"/>
        <w:ind w:left="1080"/>
      </w:pPr>
      <w:proofErr w:type="gramStart"/>
      <w:r>
        <w:t xml:space="preserve">The preparation, support of and contribution to the Music </w:t>
      </w:r>
      <w:proofErr w:type="spellStart"/>
      <w:r>
        <w:t>Olympiades</w:t>
      </w:r>
      <w:proofErr w:type="spellEnd"/>
      <w:r>
        <w:t xml:space="preserve"> (Riga 2014).</w:t>
      </w:r>
      <w:proofErr w:type="gramEnd"/>
      <w:r>
        <w:t xml:space="preserve"> A contest of students of secondary schools, exchanging and showing their qualities in music making, musical knowledge and composition</w:t>
      </w:r>
    </w:p>
    <w:p w14:paraId="77A83439" w14:textId="77777777" w:rsidR="00266683" w:rsidRDefault="00266683" w:rsidP="00266683">
      <w:pPr>
        <w:pStyle w:val="Liststycke"/>
        <w:ind w:left="1080"/>
      </w:pPr>
    </w:p>
    <w:p w14:paraId="0AE85EBA" w14:textId="77777777" w:rsidR="00266683" w:rsidRDefault="00037AEC" w:rsidP="00266683">
      <w:pPr>
        <w:pStyle w:val="Liststycke"/>
        <w:ind w:left="1080"/>
      </w:pPr>
      <w:r>
        <w:t>C</w:t>
      </w:r>
      <w:r w:rsidR="00266683">
        <w:t>ontribution to the debate concerning music education in primary education by formulating ‘Learning Outcomes’ f</w:t>
      </w:r>
      <w:r>
        <w:t>or generalists (published 2013) and supporting the “Granada Declaration” (2015) regarding Music Education under pressure in Spain.</w:t>
      </w:r>
    </w:p>
    <w:p w14:paraId="0F86CE54" w14:textId="77777777" w:rsidR="00266683" w:rsidRDefault="00266683" w:rsidP="00266683">
      <w:pPr>
        <w:pStyle w:val="Liststycke"/>
        <w:ind w:left="1080"/>
      </w:pPr>
    </w:p>
    <w:p w14:paraId="41A62E4E" w14:textId="77777777" w:rsidR="00266683" w:rsidRDefault="00266683" w:rsidP="00266683">
      <w:pPr>
        <w:pStyle w:val="Liststycke"/>
        <w:ind w:left="1080"/>
      </w:pPr>
      <w:proofErr w:type="gramStart"/>
      <w:r>
        <w:t>Pre</w:t>
      </w:r>
      <w:r w:rsidR="00835B26">
        <w:t>paration</w:t>
      </w:r>
      <w:r w:rsidR="00037AEC">
        <w:t xml:space="preserve"> of</w:t>
      </w:r>
      <w:r w:rsidR="00835B26">
        <w:t xml:space="preserve"> </w:t>
      </w:r>
      <w:proofErr w:type="spellStart"/>
      <w:r w:rsidR="00835B26">
        <w:t>EAS</w:t>
      </w:r>
      <w:proofErr w:type="spellEnd"/>
      <w:r w:rsidR="00835B26">
        <w:t xml:space="preserve"> Conference in</w:t>
      </w:r>
      <w:r>
        <w:t xml:space="preserve"> Rostock with the theme “</w:t>
      </w:r>
      <w:r w:rsidR="00835B26">
        <w:t>Open Ears – Open Minds – Listening and understanding Music</w:t>
      </w:r>
      <w:r>
        <w:t>”</w:t>
      </w:r>
      <w:r w:rsidR="00835B26">
        <w:t xml:space="preserve"> 2015</w:t>
      </w:r>
      <w:r>
        <w:t>.</w:t>
      </w:r>
      <w:proofErr w:type="gramEnd"/>
      <w:r>
        <w:t xml:space="preserve"> </w:t>
      </w:r>
    </w:p>
    <w:p w14:paraId="1F4B2C3F" w14:textId="77777777" w:rsidR="00266683" w:rsidRPr="00F90141" w:rsidRDefault="00266683" w:rsidP="00266683">
      <w:pPr>
        <w:spacing w:before="120"/>
        <w:ind w:left="1080"/>
      </w:pPr>
    </w:p>
    <w:p w14:paraId="21ED326C" w14:textId="77777777" w:rsidR="00D1428C" w:rsidRDefault="00D1428C" w:rsidP="00D1428C">
      <w:pPr>
        <w:numPr>
          <w:ilvl w:val="0"/>
          <w:numId w:val="2"/>
        </w:numPr>
        <w:spacing w:before="120"/>
      </w:pPr>
      <w:proofErr w:type="gramStart"/>
      <w:r w:rsidRPr="00F90141">
        <w:t>presentation</w:t>
      </w:r>
      <w:proofErr w:type="gramEnd"/>
      <w:r w:rsidRPr="00F90141">
        <w:t xml:space="preserve"> or production</w:t>
      </w:r>
      <w:r>
        <w:t xml:space="preserve"> </w:t>
      </w:r>
    </w:p>
    <w:p w14:paraId="23B4224B" w14:textId="77777777" w:rsidR="00D1428C" w:rsidRDefault="00D1428C" w:rsidP="00D1428C">
      <w:pPr>
        <w:ind w:left="720"/>
      </w:pPr>
      <w:r>
        <w:tab/>
        <w:t xml:space="preserve">Number of </w:t>
      </w:r>
    </w:p>
    <w:p w14:paraId="50944E8B" w14:textId="77777777" w:rsidR="00D1428C" w:rsidRDefault="00D1428C" w:rsidP="00D1428C">
      <w:pPr>
        <w:numPr>
          <w:ilvl w:val="1"/>
          <w:numId w:val="2"/>
        </w:numPr>
      </w:pPr>
      <w:proofErr w:type="gramStart"/>
      <w:r>
        <w:t>conferences</w:t>
      </w:r>
      <w:proofErr w:type="gramEnd"/>
      <w:r w:rsidR="00265D65">
        <w:t xml:space="preserve"> (Cyprus, 2014 and Germany, 2015)</w:t>
      </w:r>
    </w:p>
    <w:p w14:paraId="64960648" w14:textId="77777777" w:rsidR="00D1428C" w:rsidRDefault="00D1428C" w:rsidP="00D1428C">
      <w:pPr>
        <w:numPr>
          <w:ilvl w:val="1"/>
          <w:numId w:val="2"/>
        </w:numPr>
      </w:pPr>
      <w:proofErr w:type="gramStart"/>
      <w:r>
        <w:t>recordings</w:t>
      </w:r>
      <w:proofErr w:type="gramEnd"/>
    </w:p>
    <w:p w14:paraId="6A7BE58D" w14:textId="77777777" w:rsidR="00D1428C" w:rsidRDefault="00D1428C" w:rsidP="00D1428C">
      <w:pPr>
        <w:numPr>
          <w:ilvl w:val="1"/>
          <w:numId w:val="2"/>
        </w:numPr>
      </w:pPr>
      <w:r>
        <w:t>live performances</w:t>
      </w:r>
    </w:p>
    <w:p w14:paraId="2E22338E" w14:textId="77777777" w:rsidR="00D1428C" w:rsidRDefault="00D1428C" w:rsidP="00D1428C">
      <w:pPr>
        <w:numPr>
          <w:ilvl w:val="1"/>
          <w:numId w:val="2"/>
        </w:numPr>
      </w:pPr>
      <w:r>
        <w:t>festivals</w:t>
      </w:r>
    </w:p>
    <w:p w14:paraId="7120A68D" w14:textId="77777777" w:rsidR="00D1428C" w:rsidRDefault="00D1428C" w:rsidP="00D1428C">
      <w:pPr>
        <w:numPr>
          <w:ilvl w:val="1"/>
          <w:numId w:val="2"/>
        </w:numPr>
      </w:pPr>
      <w:r>
        <w:t>competitions</w:t>
      </w:r>
    </w:p>
    <w:p w14:paraId="0CA25282" w14:textId="77777777" w:rsidR="00D1428C" w:rsidRDefault="00D1428C" w:rsidP="00D1428C">
      <w:pPr>
        <w:numPr>
          <w:ilvl w:val="1"/>
          <w:numId w:val="2"/>
        </w:numPr>
      </w:pPr>
      <w:r>
        <w:t>prizes and awards</w:t>
      </w:r>
    </w:p>
    <w:p w14:paraId="4A43EC44" w14:textId="77777777" w:rsidR="00835B26" w:rsidRDefault="00D1428C" w:rsidP="00D1428C">
      <w:pPr>
        <w:spacing w:before="120"/>
        <w:ind w:left="1080" w:hanging="360"/>
      </w:pPr>
      <w:r>
        <w:tab/>
        <w:t>Please describe the main events.</w:t>
      </w:r>
    </w:p>
    <w:p w14:paraId="2ACBB888" w14:textId="77777777" w:rsidR="00835B26" w:rsidRDefault="00835B26" w:rsidP="00835B26">
      <w:pPr>
        <w:pStyle w:val="Liststycke"/>
        <w:numPr>
          <w:ilvl w:val="0"/>
          <w:numId w:val="8"/>
        </w:numPr>
      </w:pPr>
      <w:r>
        <w:t xml:space="preserve">Organisation of the Annual </w:t>
      </w:r>
      <w:proofErr w:type="spellStart"/>
      <w:r>
        <w:t>EAS</w:t>
      </w:r>
      <w:proofErr w:type="spellEnd"/>
      <w:r>
        <w:t xml:space="preserve"> Conferences in Nicosia </w:t>
      </w:r>
      <w:proofErr w:type="spellStart"/>
      <w:r>
        <w:t>Cypres</w:t>
      </w:r>
      <w:proofErr w:type="spellEnd"/>
      <w:r>
        <w:t xml:space="preserve"> (2014), Rostock, Germany (2015) and in Vilnius, Lithuania (2016)</w:t>
      </w:r>
    </w:p>
    <w:p w14:paraId="64730C5A" w14:textId="77777777" w:rsidR="00835B26" w:rsidRDefault="00835B26" w:rsidP="00835B26">
      <w:pPr>
        <w:pStyle w:val="Liststycke"/>
        <w:numPr>
          <w:ilvl w:val="0"/>
          <w:numId w:val="8"/>
        </w:numPr>
      </w:pPr>
      <w:r>
        <w:t>Coordination and leading of the Student Forum for students training to be music teach</w:t>
      </w:r>
      <w:r w:rsidR="00265D65">
        <w:t>ers for schools in Nicosia Cypru</w:t>
      </w:r>
      <w:r>
        <w:t>s (2014), Rostock, Germany (2015) and in Vilnius, Lithuania (2016)</w:t>
      </w:r>
    </w:p>
    <w:p w14:paraId="2CADB575" w14:textId="77777777" w:rsidR="00835B26" w:rsidRDefault="00835B26" w:rsidP="00835B26">
      <w:pPr>
        <w:pStyle w:val="Liststycke"/>
        <w:numPr>
          <w:ilvl w:val="0"/>
          <w:numId w:val="8"/>
        </w:numPr>
      </w:pPr>
      <w:r>
        <w:t>Coordination and leading of the Doct</w:t>
      </w:r>
      <w:r w:rsidR="00265D65">
        <w:t>oral Student Forum Nicosia Cypru</w:t>
      </w:r>
      <w:r>
        <w:t>s (2014), Rostock, Germany (2015) and in Vilnius, Lithuania (2016)</w:t>
      </w:r>
    </w:p>
    <w:p w14:paraId="1F171E66" w14:textId="77777777" w:rsidR="00835B26" w:rsidRDefault="00835B26" w:rsidP="00835B26">
      <w:pPr>
        <w:pStyle w:val="Liststycke"/>
        <w:numPr>
          <w:ilvl w:val="0"/>
          <w:numId w:val="8"/>
        </w:numPr>
      </w:pPr>
      <w:r>
        <w:t>Communication with the National Coordinators as key figures in the interface between the national and regional music education communities</w:t>
      </w:r>
    </w:p>
    <w:p w14:paraId="54F6012D" w14:textId="77777777" w:rsidR="00835B26" w:rsidRDefault="00835B26" w:rsidP="00835B26">
      <w:pPr>
        <w:pStyle w:val="Liststycke"/>
        <w:numPr>
          <w:ilvl w:val="0"/>
          <w:numId w:val="8"/>
        </w:numPr>
      </w:pPr>
      <w:r>
        <w:t xml:space="preserve">Development and maintaining the </w:t>
      </w:r>
      <w:proofErr w:type="spellStart"/>
      <w:r>
        <w:t>EAS</w:t>
      </w:r>
      <w:proofErr w:type="spellEnd"/>
      <w:r>
        <w:t xml:space="preserve"> website: content and functions of the website (www.eas-music.org) and developing</w:t>
      </w:r>
      <w:r w:rsidR="00037AEC">
        <w:t xml:space="preserve"> and construction</w:t>
      </w:r>
      <w:r>
        <w:t xml:space="preserve"> a new website</w:t>
      </w:r>
      <w:r w:rsidR="00037AEC">
        <w:t xml:space="preserve"> (launch date in 2016)</w:t>
      </w:r>
    </w:p>
    <w:p w14:paraId="7C97F82E" w14:textId="77777777" w:rsidR="00835B26" w:rsidRDefault="00835B26" w:rsidP="00835B26">
      <w:pPr>
        <w:pStyle w:val="Liststycke"/>
        <w:numPr>
          <w:ilvl w:val="0"/>
          <w:numId w:val="8"/>
        </w:numPr>
      </w:pPr>
      <w:r>
        <w:t xml:space="preserve">Production of the </w:t>
      </w:r>
      <w:proofErr w:type="spellStart"/>
      <w:r>
        <w:t>EAS</w:t>
      </w:r>
      <w:proofErr w:type="spellEnd"/>
      <w:r>
        <w:t xml:space="preserve"> Newsletter </w:t>
      </w:r>
    </w:p>
    <w:p w14:paraId="6D18FEEF" w14:textId="77777777" w:rsidR="00D1428C" w:rsidRDefault="00D1428C" w:rsidP="00835B26">
      <w:pPr>
        <w:pStyle w:val="Liststycke"/>
        <w:numPr>
          <w:ilvl w:val="0"/>
          <w:numId w:val="8"/>
        </w:numPr>
        <w:spacing w:before="120"/>
        <w:sectPr w:rsidR="00D1428C" w:rsidSect="00266683">
          <w:footerReference w:type="default" r:id="rId9"/>
          <w:pgSz w:w="11909" w:h="16834" w:code="9"/>
          <w:pgMar w:top="432" w:right="1440" w:bottom="720" w:left="1440" w:header="576" w:footer="576" w:gutter="0"/>
          <w:cols w:space="720"/>
        </w:sectPr>
      </w:pPr>
    </w:p>
    <w:p w14:paraId="72F90B56" w14:textId="77777777" w:rsidR="00D1428C" w:rsidRDefault="00835B26" w:rsidP="00D1428C">
      <w:pPr>
        <w:numPr>
          <w:ilvl w:val="0"/>
          <w:numId w:val="2"/>
        </w:numPr>
        <w:ind w:left="720"/>
      </w:pPr>
      <w:r w:rsidRPr="00F90141">
        <w:lastRenderedPageBreak/>
        <w:t>R</w:t>
      </w:r>
      <w:r w:rsidR="00D1428C" w:rsidRPr="00F90141">
        <w:t>esearch</w:t>
      </w:r>
      <w:r>
        <w:t xml:space="preserve">: </w:t>
      </w:r>
      <w:r w:rsidR="00265D65">
        <w:t>“Every learner counts” (2015) and “The Reflective Music Teacher” (2014)</w:t>
      </w:r>
    </w:p>
    <w:p w14:paraId="5734CD77" w14:textId="77777777" w:rsidR="00265D65" w:rsidRPr="00F90141" w:rsidRDefault="00265D65" w:rsidP="00265D65">
      <w:pPr>
        <w:ind w:left="720"/>
      </w:pPr>
    </w:p>
    <w:p w14:paraId="1FBB2560" w14:textId="77777777" w:rsidR="00D1428C" w:rsidRDefault="00D1428C" w:rsidP="00265D65">
      <w:pPr>
        <w:numPr>
          <w:ilvl w:val="0"/>
          <w:numId w:val="2"/>
        </w:numPr>
      </w:pPr>
      <w:proofErr w:type="gramStart"/>
      <w:r>
        <w:t>information</w:t>
      </w:r>
      <w:proofErr w:type="gramEnd"/>
      <w:r>
        <w:t xml:space="preserve"> services</w:t>
      </w:r>
    </w:p>
    <w:p w14:paraId="699590DD" w14:textId="77777777" w:rsidR="00D1428C" w:rsidRDefault="00D1428C" w:rsidP="00D1428C">
      <w:pPr>
        <w:numPr>
          <w:ilvl w:val="0"/>
          <w:numId w:val="4"/>
        </w:numPr>
        <w:tabs>
          <w:tab w:val="left" w:pos="540"/>
        </w:tabs>
        <w:spacing w:before="120"/>
      </w:pPr>
      <w:proofErr w:type="gramStart"/>
      <w:r>
        <w:t>printed</w:t>
      </w:r>
      <w:proofErr w:type="gramEnd"/>
      <w:r>
        <w:t xml:space="preserve"> </w:t>
      </w:r>
      <w:r w:rsidRPr="00C306D9">
        <w:t xml:space="preserve">periodicals </w:t>
      </w:r>
      <w:r>
        <w:t>(number of issues)</w:t>
      </w:r>
      <w:r w:rsidR="00265D65">
        <w:t xml:space="preserve"> </w:t>
      </w:r>
    </w:p>
    <w:p w14:paraId="29E368F2" w14:textId="77777777" w:rsidR="00D1428C" w:rsidRPr="00C306D9" w:rsidRDefault="00D1428C" w:rsidP="00D1428C">
      <w:pPr>
        <w:numPr>
          <w:ilvl w:val="0"/>
          <w:numId w:val="4"/>
        </w:numPr>
        <w:tabs>
          <w:tab w:val="left" w:pos="540"/>
        </w:tabs>
      </w:pPr>
      <w:proofErr w:type="gramStart"/>
      <w:r>
        <w:t>electronic</w:t>
      </w:r>
      <w:proofErr w:type="gramEnd"/>
      <w:r>
        <w:t xml:space="preserve"> newsletters / newsflashes (number of issues)</w:t>
      </w:r>
      <w:r w:rsidR="00265D65">
        <w:t xml:space="preserve"> </w:t>
      </w:r>
      <w:r w:rsidR="00265D65" w:rsidRPr="00265D65">
        <w:rPr>
          <w:b/>
        </w:rPr>
        <w:t>Five electronic newsletters</w:t>
      </w:r>
      <w:r w:rsidR="00265D65">
        <w:rPr>
          <w:b/>
        </w:rPr>
        <w:t>/five newsflashes</w:t>
      </w:r>
    </w:p>
    <w:p w14:paraId="143DCCA8" w14:textId="77777777" w:rsidR="00D1428C" w:rsidRDefault="00D1428C" w:rsidP="00D1428C">
      <w:pPr>
        <w:numPr>
          <w:ilvl w:val="0"/>
          <w:numId w:val="4"/>
        </w:numPr>
        <w:tabs>
          <w:tab w:val="left" w:pos="540"/>
        </w:tabs>
      </w:pPr>
      <w:proofErr w:type="gramStart"/>
      <w:r w:rsidRPr="00C306D9">
        <w:t>books</w:t>
      </w:r>
      <w:proofErr w:type="gramEnd"/>
      <w:r>
        <w:t xml:space="preserve"> (title, number of copies printed)</w:t>
      </w:r>
    </w:p>
    <w:p w14:paraId="21E0FA1D" w14:textId="77777777" w:rsidR="00D1428C" w:rsidRPr="00C306D9" w:rsidRDefault="00D1428C" w:rsidP="00D1428C">
      <w:pPr>
        <w:numPr>
          <w:ilvl w:val="0"/>
          <w:numId w:val="4"/>
        </w:numPr>
        <w:tabs>
          <w:tab w:val="left" w:pos="540"/>
        </w:tabs>
      </w:pPr>
      <w:r w:rsidRPr="00C306D9">
        <w:t>audio-visual material</w:t>
      </w:r>
      <w:r>
        <w:t xml:space="preserve"> (title)</w:t>
      </w:r>
    </w:p>
    <w:p w14:paraId="4EE7DD09" w14:textId="77777777" w:rsidR="00D1428C" w:rsidRDefault="00D1428C" w:rsidP="00D1428C">
      <w:pPr>
        <w:numPr>
          <w:ilvl w:val="0"/>
          <w:numId w:val="4"/>
        </w:numPr>
        <w:tabs>
          <w:tab w:val="left" w:pos="540"/>
        </w:tabs>
      </w:pPr>
      <w:proofErr w:type="gramStart"/>
      <w:r w:rsidRPr="00C306D9">
        <w:t>studies</w:t>
      </w:r>
      <w:proofErr w:type="gramEnd"/>
      <w:r w:rsidRPr="00C306D9">
        <w:t>, surveys, etc.</w:t>
      </w:r>
      <w:r>
        <w:t>(title)</w:t>
      </w:r>
    </w:p>
    <w:p w14:paraId="30178C72" w14:textId="77777777" w:rsidR="00835B26" w:rsidRDefault="00835B26" w:rsidP="00835B26">
      <w:pPr>
        <w:tabs>
          <w:tab w:val="left" w:pos="540"/>
        </w:tabs>
      </w:pPr>
    </w:p>
    <w:p w14:paraId="1273B3A7" w14:textId="77777777" w:rsidR="00835B26" w:rsidRDefault="00835B26" w:rsidP="00835B26">
      <w:pPr>
        <w:tabs>
          <w:tab w:val="left" w:pos="540"/>
        </w:tabs>
      </w:pPr>
      <w:r>
        <w:tab/>
      </w:r>
      <w:r>
        <w:tab/>
      </w:r>
    </w:p>
    <w:p w14:paraId="7BBFD705" w14:textId="77777777" w:rsidR="00D1428C" w:rsidRDefault="00D1428C" w:rsidP="00D1428C">
      <w:pPr>
        <w:ind w:left="720"/>
      </w:pPr>
    </w:p>
    <w:p w14:paraId="09A8D45B" w14:textId="77777777" w:rsidR="00D1428C" w:rsidRDefault="00D1428C" w:rsidP="00D1428C">
      <w:pPr>
        <w:numPr>
          <w:ilvl w:val="0"/>
          <w:numId w:val="2"/>
        </w:numPr>
      </w:pPr>
      <w:r>
        <w:t>events organised in cooperation with IMC and/or Regional Music Councils</w:t>
      </w:r>
    </w:p>
    <w:p w14:paraId="2CE74C26" w14:textId="77777777" w:rsidR="00D1428C" w:rsidRDefault="00D1428C" w:rsidP="00D1428C">
      <w:pPr>
        <w:ind w:left="720"/>
      </w:pPr>
    </w:p>
    <w:p w14:paraId="40612446" w14:textId="77777777" w:rsidR="00D1428C" w:rsidRDefault="00D1428C" w:rsidP="00D1428C">
      <w:pPr>
        <w:numPr>
          <w:ilvl w:val="0"/>
          <w:numId w:val="2"/>
        </w:numPr>
      </w:pPr>
      <w:r w:rsidRPr="00F90141">
        <w:t xml:space="preserve">other </w:t>
      </w:r>
    </w:p>
    <w:p w14:paraId="69B95C6E" w14:textId="77777777" w:rsidR="008965BD" w:rsidRDefault="008965BD" w:rsidP="008965BD">
      <w:pPr>
        <w:pStyle w:val="Liststycke"/>
      </w:pPr>
    </w:p>
    <w:p w14:paraId="071BE159" w14:textId="77777777" w:rsidR="008965BD" w:rsidRPr="00F90141" w:rsidRDefault="008965BD" w:rsidP="008965BD">
      <w:pPr>
        <w:ind w:firstLine="720"/>
      </w:pPr>
      <w:r>
        <w:t xml:space="preserve">Please elaborate on your </w:t>
      </w:r>
      <w:r w:rsidR="00146B4D">
        <w:t xml:space="preserve">programme </w:t>
      </w:r>
      <w:r>
        <w:t>choices.</w:t>
      </w:r>
    </w:p>
    <w:p w14:paraId="53A0D0B3" w14:textId="77777777" w:rsidR="00D1428C" w:rsidRDefault="00D1428C" w:rsidP="00D1428C">
      <w:pPr>
        <w:tabs>
          <w:tab w:val="left" w:pos="540"/>
        </w:tabs>
      </w:pPr>
    </w:p>
    <w:p w14:paraId="5B7333CC" w14:textId="77777777" w:rsidR="00D1428C" w:rsidRDefault="00D1428C" w:rsidP="00D1428C">
      <w:pPr>
        <w:tabs>
          <w:tab w:val="left" w:pos="540"/>
        </w:tabs>
        <w:rPr>
          <w:b/>
        </w:rPr>
      </w:pPr>
    </w:p>
    <w:p w14:paraId="6D9711F7" w14:textId="77777777" w:rsidR="00D1428C" w:rsidRPr="00C9543D" w:rsidRDefault="00146B4D" w:rsidP="00D1428C">
      <w:pPr>
        <w:tabs>
          <w:tab w:val="left" w:pos="540"/>
        </w:tabs>
        <w:rPr>
          <w:b/>
        </w:rPr>
      </w:pPr>
      <w:r>
        <w:rPr>
          <w:b/>
        </w:rPr>
        <w:t>6</w:t>
      </w:r>
      <w:r w:rsidR="00D1428C" w:rsidRPr="008C1FEA">
        <w:rPr>
          <w:b/>
        </w:rPr>
        <w:t>.</w:t>
      </w:r>
      <w:r w:rsidR="00D1428C" w:rsidRPr="008C1FEA">
        <w:rPr>
          <w:b/>
        </w:rPr>
        <w:tab/>
        <w:t>Lis</w:t>
      </w:r>
      <w:r w:rsidR="00D1428C">
        <w:rPr>
          <w:b/>
        </w:rPr>
        <w:t>t of projects envisaged for 2016-2</w:t>
      </w:r>
      <w:r w:rsidR="00D1428C" w:rsidRPr="00C9543D">
        <w:rPr>
          <w:b/>
        </w:rPr>
        <w:t>0</w:t>
      </w:r>
      <w:r w:rsidR="00D1428C">
        <w:rPr>
          <w:b/>
        </w:rPr>
        <w:t>17</w:t>
      </w:r>
    </w:p>
    <w:p w14:paraId="57993068" w14:textId="77777777" w:rsidR="00D1428C" w:rsidRDefault="00D1428C" w:rsidP="00D1428C">
      <w:pPr>
        <w:spacing w:before="120"/>
        <w:ind w:left="907" w:hanging="360"/>
      </w:pPr>
      <w:r>
        <w:t xml:space="preserve">Please list your activities related to </w:t>
      </w:r>
    </w:p>
    <w:p w14:paraId="2AE2F367" w14:textId="77777777" w:rsidR="00D1428C" w:rsidRDefault="00D1428C" w:rsidP="00D1428C">
      <w:pPr>
        <w:numPr>
          <w:ilvl w:val="0"/>
          <w:numId w:val="3"/>
        </w:numPr>
      </w:pPr>
      <w:proofErr w:type="gramStart"/>
      <w:r w:rsidRPr="00F90141">
        <w:t>advocacy</w:t>
      </w:r>
      <w:proofErr w:type="gramEnd"/>
      <w:r>
        <w:t xml:space="preserve"> and </w:t>
      </w:r>
      <w:r w:rsidRPr="00F90141">
        <w:t>policy making</w:t>
      </w:r>
    </w:p>
    <w:p w14:paraId="5FA0864A" w14:textId="77777777" w:rsidR="00037AEC" w:rsidRDefault="00037AEC" w:rsidP="00037AEC">
      <w:pPr>
        <w:numPr>
          <w:ilvl w:val="0"/>
          <w:numId w:val="10"/>
        </w:numPr>
        <w:ind w:left="1134"/>
      </w:pPr>
      <w:r>
        <w:t>The continuation of a pro-active approach in the EU Cultural Sector Platforms and international forums (</w:t>
      </w:r>
      <w:proofErr w:type="spellStart"/>
      <w:r>
        <w:t>ISME</w:t>
      </w:r>
      <w:proofErr w:type="spellEnd"/>
      <w:r>
        <w:t xml:space="preserve">, EMC, EMU, </w:t>
      </w:r>
      <w:proofErr w:type="spellStart"/>
      <w:r>
        <w:t>AEC</w:t>
      </w:r>
      <w:proofErr w:type="spellEnd"/>
      <w:r>
        <w:t>, etc.) and similar initiatives in education by attending meetings, formulating policy documents and reporting back to its members.</w:t>
      </w:r>
    </w:p>
    <w:p w14:paraId="2C4CB6DA" w14:textId="77777777" w:rsidR="00037AEC" w:rsidRDefault="00037AEC" w:rsidP="00037AEC">
      <w:pPr>
        <w:numPr>
          <w:ilvl w:val="0"/>
          <w:numId w:val="10"/>
        </w:numPr>
        <w:ind w:left="1134"/>
      </w:pPr>
      <w:r>
        <w:t>The suppo</w:t>
      </w:r>
      <w:r w:rsidR="00265D65">
        <w:t>rt of and contribution to the 3rd Music Olympiad (2016</w:t>
      </w:r>
      <w:r>
        <w:t>). A meeting and contest of students of secondary schools, exchanging and showing their qualities in music making, musical knowledge and composition</w:t>
      </w:r>
    </w:p>
    <w:p w14:paraId="160F873D" w14:textId="77777777" w:rsidR="00037AEC" w:rsidRDefault="00037AEC" w:rsidP="00037AEC">
      <w:pPr>
        <w:numPr>
          <w:ilvl w:val="2"/>
          <w:numId w:val="10"/>
        </w:numPr>
        <w:ind w:left="1134"/>
      </w:pPr>
      <w:r>
        <w:t xml:space="preserve">Establishing a forum for National Music Education Associations at </w:t>
      </w:r>
      <w:proofErr w:type="spellStart"/>
      <w:r>
        <w:t>EAS</w:t>
      </w:r>
      <w:proofErr w:type="spellEnd"/>
      <w:r>
        <w:t xml:space="preserve"> Conference in </w:t>
      </w:r>
      <w:r w:rsidR="00060D6F">
        <w:t>Vilnius, Lithuania, “Looking for the unexpected. Creativity and innovation in music education”</w:t>
      </w:r>
      <w:r>
        <w:t>.</w:t>
      </w:r>
    </w:p>
    <w:p w14:paraId="6CC3F1EB" w14:textId="77777777" w:rsidR="00037AEC" w:rsidRPr="00F90141" w:rsidRDefault="00037AEC" w:rsidP="00037AEC"/>
    <w:p w14:paraId="3424BE81" w14:textId="77777777" w:rsidR="00D1428C" w:rsidRDefault="00D1428C" w:rsidP="00D1428C">
      <w:pPr>
        <w:numPr>
          <w:ilvl w:val="0"/>
          <w:numId w:val="3"/>
        </w:numPr>
      </w:pPr>
      <w:proofErr w:type="gramStart"/>
      <w:r w:rsidRPr="00F90141">
        <w:t>presentation</w:t>
      </w:r>
      <w:proofErr w:type="gramEnd"/>
      <w:r w:rsidRPr="00F90141">
        <w:t xml:space="preserve"> or production</w:t>
      </w:r>
      <w:r>
        <w:t xml:space="preserve"> (conferences, recordings, live performances, festivals, competitions, prizes and awards, etc.)</w:t>
      </w:r>
    </w:p>
    <w:p w14:paraId="00AD37B4" w14:textId="77777777" w:rsidR="00037AEC" w:rsidRDefault="00037AEC" w:rsidP="00037AEC">
      <w:pPr>
        <w:ind w:left="1080"/>
      </w:pPr>
      <w:r>
        <w:t xml:space="preserve">• Organising the Annual </w:t>
      </w:r>
      <w:proofErr w:type="spellStart"/>
      <w:r>
        <w:t>EAS</w:t>
      </w:r>
      <w:proofErr w:type="spellEnd"/>
      <w:r>
        <w:t xml:space="preserve"> Conference as the main meeting point of the </w:t>
      </w:r>
      <w:proofErr w:type="spellStart"/>
      <w:r>
        <w:t>EAS</w:t>
      </w:r>
      <w:proofErr w:type="spellEnd"/>
      <w:r>
        <w:t xml:space="preserve"> in Vilnius, Lithuania (2016)</w:t>
      </w:r>
      <w:r w:rsidR="00060D6F">
        <w:t xml:space="preserve"> and Salzburg, </w:t>
      </w:r>
      <w:proofErr w:type="spellStart"/>
      <w:r w:rsidR="00060D6F">
        <w:t>Austri</w:t>
      </w:r>
      <w:proofErr w:type="spellEnd"/>
      <w:r w:rsidR="00060D6F">
        <w:t xml:space="preserve"> (2017)</w:t>
      </w:r>
      <w:r>
        <w:t>.</w:t>
      </w:r>
    </w:p>
    <w:p w14:paraId="103EA9E5" w14:textId="77777777" w:rsidR="00037AEC" w:rsidRDefault="00037AEC" w:rsidP="00037AEC">
      <w:pPr>
        <w:ind w:left="1080"/>
      </w:pPr>
      <w:r>
        <w:t>• Coordinating and leading the Student Forum for students training to be music teachers for schools</w:t>
      </w:r>
    </w:p>
    <w:p w14:paraId="4F085DD4" w14:textId="77777777" w:rsidR="00037AEC" w:rsidRDefault="00037AEC" w:rsidP="00037AEC">
      <w:pPr>
        <w:ind w:left="360" w:firstLine="720"/>
      </w:pPr>
      <w:r>
        <w:t>• Coordinating and leading the Doctoral Student Forum</w:t>
      </w:r>
    </w:p>
    <w:p w14:paraId="0F0476BB" w14:textId="77777777" w:rsidR="00037AEC" w:rsidRDefault="00037AEC" w:rsidP="00037AEC"/>
    <w:p w14:paraId="394BA486" w14:textId="77777777" w:rsidR="00D1428C" w:rsidRDefault="00D1428C" w:rsidP="00D1428C">
      <w:pPr>
        <w:numPr>
          <w:ilvl w:val="0"/>
          <w:numId w:val="3"/>
        </w:numPr>
      </w:pPr>
      <w:proofErr w:type="gramStart"/>
      <w:r>
        <w:t>information</w:t>
      </w:r>
      <w:proofErr w:type="gramEnd"/>
      <w:r>
        <w:t xml:space="preserve"> services</w:t>
      </w:r>
    </w:p>
    <w:p w14:paraId="25F37230" w14:textId="77777777" w:rsidR="00037AEC" w:rsidRDefault="00037AEC" w:rsidP="00037AEC">
      <w:pPr>
        <w:ind w:left="1080"/>
      </w:pPr>
      <w:r>
        <w:t xml:space="preserve">• </w:t>
      </w:r>
      <w:proofErr w:type="gramStart"/>
      <w:r>
        <w:t>Publishing</w:t>
      </w:r>
      <w:proofErr w:type="gramEnd"/>
      <w:r>
        <w:t xml:space="preserve"> two edited books: “Every learner counts” (2015) and “The Reflective Music Teacher” (2014)</w:t>
      </w:r>
    </w:p>
    <w:p w14:paraId="0770562F" w14:textId="77777777" w:rsidR="00037AEC" w:rsidRDefault="00037AEC" w:rsidP="00037AEC">
      <w:pPr>
        <w:ind w:left="1080"/>
      </w:pPr>
      <w:r>
        <w:t xml:space="preserve">• Maintaining the </w:t>
      </w:r>
      <w:proofErr w:type="spellStart"/>
      <w:r>
        <w:t>EAS</w:t>
      </w:r>
      <w:proofErr w:type="spellEnd"/>
      <w:r>
        <w:t xml:space="preserve"> website: content and functions of the website (www.eas-music.org) a special activity is to work on integration, revisions  and further development.</w:t>
      </w:r>
    </w:p>
    <w:p w14:paraId="7BA70C22" w14:textId="77777777" w:rsidR="00037AEC" w:rsidRDefault="00037AEC" w:rsidP="00037AEC">
      <w:pPr>
        <w:pStyle w:val="Liststycke"/>
        <w:numPr>
          <w:ilvl w:val="0"/>
          <w:numId w:val="13"/>
        </w:numPr>
      </w:pPr>
      <w:r>
        <w:t xml:space="preserve">Developing a new </w:t>
      </w:r>
      <w:proofErr w:type="spellStart"/>
      <w:r>
        <w:t>EAS</w:t>
      </w:r>
      <w:proofErr w:type="spellEnd"/>
      <w:r>
        <w:t xml:space="preserve"> website to facilitate and accommodate to social media</w:t>
      </w:r>
    </w:p>
    <w:p w14:paraId="528963FE" w14:textId="77777777" w:rsidR="00037AEC" w:rsidRDefault="00037AEC" w:rsidP="00037AEC">
      <w:pPr>
        <w:ind w:left="1080"/>
      </w:pPr>
      <w:r>
        <w:t>• Promoting, supporting and facilitating transnational project work in the field of music education</w:t>
      </w:r>
    </w:p>
    <w:p w14:paraId="7BCDF9FC" w14:textId="77777777" w:rsidR="00037AEC" w:rsidRDefault="00037AEC" w:rsidP="00037AEC">
      <w:pPr>
        <w:ind w:left="1080"/>
        <w:sectPr w:rsidR="00037AEC" w:rsidSect="00037AEC">
          <w:footerReference w:type="default" r:id="rId10"/>
          <w:pgSz w:w="11909" w:h="16834" w:code="9"/>
          <w:pgMar w:top="432" w:right="1440" w:bottom="720" w:left="1440" w:header="576" w:footer="576" w:gutter="0"/>
          <w:cols w:space="720"/>
        </w:sectPr>
      </w:pPr>
      <w:r>
        <w:t xml:space="preserve">• </w:t>
      </w:r>
      <w:proofErr w:type="gramStart"/>
      <w:r>
        <w:t>Producing</w:t>
      </w:r>
      <w:proofErr w:type="gramEnd"/>
      <w:r>
        <w:t xml:space="preserve"> six editions of the </w:t>
      </w:r>
      <w:proofErr w:type="spellStart"/>
      <w:r>
        <w:t>EAS</w:t>
      </w:r>
      <w:proofErr w:type="spellEnd"/>
      <w:r>
        <w:t xml:space="preserve"> Newsletter </w:t>
      </w:r>
    </w:p>
    <w:p w14:paraId="27FC3C46" w14:textId="77777777" w:rsidR="00037AEC" w:rsidRPr="00F90141" w:rsidRDefault="00037AEC" w:rsidP="00037AEC">
      <w:pPr>
        <w:ind w:left="1080"/>
      </w:pPr>
    </w:p>
    <w:p w14:paraId="12A1097F" w14:textId="77777777" w:rsidR="00D1428C" w:rsidRDefault="00D1428C" w:rsidP="00D1428C">
      <w:pPr>
        <w:numPr>
          <w:ilvl w:val="0"/>
          <w:numId w:val="3"/>
        </w:numPr>
      </w:pPr>
      <w:proofErr w:type="gramStart"/>
      <w:r w:rsidRPr="00F90141">
        <w:t>research</w:t>
      </w:r>
      <w:proofErr w:type="gramEnd"/>
    </w:p>
    <w:p w14:paraId="46F60C3A" w14:textId="77777777" w:rsidR="00D1428C" w:rsidRPr="00F90141" w:rsidRDefault="00D1428C" w:rsidP="00D1428C">
      <w:pPr>
        <w:numPr>
          <w:ilvl w:val="0"/>
          <w:numId w:val="3"/>
        </w:numPr>
      </w:pPr>
      <w:r>
        <w:t>events organised in cooperation with IMC and/or Regional Music Councils</w:t>
      </w:r>
    </w:p>
    <w:p w14:paraId="683FE4A9" w14:textId="77777777" w:rsidR="00D1428C" w:rsidRDefault="00D1428C" w:rsidP="00D1428C">
      <w:pPr>
        <w:numPr>
          <w:ilvl w:val="0"/>
          <w:numId w:val="3"/>
        </w:numPr>
      </w:pPr>
      <w:r w:rsidRPr="00F90141">
        <w:t xml:space="preserve">other </w:t>
      </w:r>
    </w:p>
    <w:p w14:paraId="76340E31" w14:textId="77777777" w:rsidR="008965BD" w:rsidRDefault="008965BD" w:rsidP="008965BD">
      <w:pPr>
        <w:ind w:firstLine="720"/>
      </w:pPr>
      <w:r>
        <w:t xml:space="preserve">Please elaborate on your </w:t>
      </w:r>
      <w:r w:rsidR="00146B4D">
        <w:t xml:space="preserve">programme </w:t>
      </w:r>
      <w:r>
        <w:t>choices.</w:t>
      </w:r>
    </w:p>
    <w:p w14:paraId="46117618" w14:textId="77777777" w:rsidR="00D1428C" w:rsidRDefault="00D1428C" w:rsidP="00D1428C"/>
    <w:p w14:paraId="26EC6025" w14:textId="77777777" w:rsidR="00D1428C" w:rsidRDefault="00D1428C" w:rsidP="00D1428C"/>
    <w:p w14:paraId="553134B8" w14:textId="77777777" w:rsidR="00D1428C" w:rsidRPr="00541173" w:rsidRDefault="00146B4D" w:rsidP="00D1428C">
      <w:pPr>
        <w:rPr>
          <w:b/>
        </w:rPr>
      </w:pPr>
      <w:r>
        <w:rPr>
          <w:b/>
        </w:rPr>
        <w:t>7</w:t>
      </w:r>
      <w:r w:rsidR="00D1428C" w:rsidRPr="00541173">
        <w:rPr>
          <w:b/>
        </w:rPr>
        <w:t xml:space="preserve">. </w:t>
      </w:r>
      <w:r w:rsidR="00D1428C" w:rsidRPr="00541173">
        <w:rPr>
          <w:b/>
        </w:rPr>
        <w:tab/>
        <w:t>Relationship with UNESCO</w:t>
      </w:r>
    </w:p>
    <w:p w14:paraId="5BC06968" w14:textId="77777777" w:rsidR="00D1428C" w:rsidRDefault="00D1428C" w:rsidP="00146B4D">
      <w:pPr>
        <w:numPr>
          <w:ilvl w:val="0"/>
          <w:numId w:val="5"/>
        </w:numPr>
        <w:spacing w:before="120"/>
        <w:ind w:left="714" w:hanging="357"/>
      </w:pPr>
      <w:r>
        <w:t xml:space="preserve">How are your relations with the National Commission for UNESCO in your country? </w:t>
      </w:r>
    </w:p>
    <w:p w14:paraId="7F98B091" w14:textId="77777777" w:rsidR="00D1428C" w:rsidRDefault="00D1428C" w:rsidP="00146B4D">
      <w:pPr>
        <w:numPr>
          <w:ilvl w:val="0"/>
          <w:numId w:val="5"/>
        </w:numPr>
        <w:spacing w:before="120"/>
        <w:ind w:left="714" w:hanging="357"/>
      </w:pPr>
      <w:r>
        <w:t>Do you have contact with one or more UNESCO offices in the field (outside Paris)? If yes, please des</w:t>
      </w:r>
      <w:r w:rsidR="008965BD">
        <w:t>cribe your relations. If not, please explain the reasons.</w:t>
      </w:r>
    </w:p>
    <w:p w14:paraId="1FBA9933" w14:textId="77777777" w:rsidR="00D1428C" w:rsidRDefault="00D1428C" w:rsidP="00146B4D"/>
    <w:p w14:paraId="5493EA01" w14:textId="77777777" w:rsidR="00D1428C" w:rsidRDefault="00D1428C" w:rsidP="00D1428C"/>
    <w:p w14:paraId="49851635" w14:textId="77777777" w:rsidR="00D1428C" w:rsidRPr="00541173" w:rsidRDefault="00146B4D" w:rsidP="008965BD">
      <w:pPr>
        <w:ind w:left="720" w:hanging="720"/>
        <w:rPr>
          <w:b/>
        </w:rPr>
      </w:pPr>
      <w:r>
        <w:rPr>
          <w:b/>
        </w:rPr>
        <w:t>8</w:t>
      </w:r>
      <w:r w:rsidR="00D1428C" w:rsidRPr="00541173">
        <w:rPr>
          <w:b/>
        </w:rPr>
        <w:t xml:space="preserve">. </w:t>
      </w:r>
      <w:r w:rsidR="00D1428C" w:rsidRPr="00541173">
        <w:rPr>
          <w:b/>
        </w:rPr>
        <w:tab/>
      </w:r>
      <w:r w:rsidR="008965BD">
        <w:rPr>
          <w:b/>
        </w:rPr>
        <w:t>Please elaborate on the</w:t>
      </w:r>
      <w:r w:rsidR="008965BD" w:rsidRPr="00541173">
        <w:rPr>
          <w:b/>
        </w:rPr>
        <w:t xml:space="preserve"> </w:t>
      </w:r>
      <w:r w:rsidR="008965BD">
        <w:rPr>
          <w:b/>
        </w:rPr>
        <w:t xml:space="preserve">important collaborations you have had with other organisations (national and international). Which ones? </w:t>
      </w:r>
    </w:p>
    <w:p w14:paraId="11B1D409" w14:textId="77777777" w:rsidR="00037AEC" w:rsidRDefault="00037AEC" w:rsidP="00037AEC">
      <w:pPr>
        <w:ind w:firstLine="720"/>
      </w:pPr>
      <w:r>
        <w:t xml:space="preserve">We build and strengthen the role of National Coordinators as key figures in   </w:t>
      </w:r>
    </w:p>
    <w:p w14:paraId="6E201C82" w14:textId="77777777" w:rsidR="00037AEC" w:rsidRDefault="00037AEC" w:rsidP="00037AEC">
      <w:pPr>
        <w:ind w:firstLine="720"/>
      </w:pPr>
      <w:proofErr w:type="gramStart"/>
      <w:r>
        <w:t>the</w:t>
      </w:r>
      <w:proofErr w:type="gramEnd"/>
      <w:r>
        <w:t xml:space="preserve"> interface between the national and regional music education communities.</w:t>
      </w:r>
    </w:p>
    <w:p w14:paraId="60F28CC1" w14:textId="77777777" w:rsidR="00037AEC" w:rsidRDefault="00037AEC" w:rsidP="00037AEC">
      <w:pPr>
        <w:ind w:left="720"/>
      </w:pPr>
      <w:proofErr w:type="spellStart"/>
      <w:r>
        <w:t>EAS</w:t>
      </w:r>
      <w:proofErr w:type="spellEnd"/>
      <w:r>
        <w:t xml:space="preserve"> has </w:t>
      </w:r>
      <w:proofErr w:type="gramStart"/>
      <w:r>
        <w:t>a collaboration</w:t>
      </w:r>
      <w:proofErr w:type="gramEnd"/>
      <w:r>
        <w:t xml:space="preserve"> with </w:t>
      </w:r>
      <w:proofErr w:type="spellStart"/>
      <w:r>
        <w:t>ISME</w:t>
      </w:r>
      <w:proofErr w:type="spellEnd"/>
      <w:r>
        <w:t xml:space="preserve"> and is developing cooperation with EMU and </w:t>
      </w:r>
      <w:proofErr w:type="spellStart"/>
      <w:r>
        <w:t>AEC</w:t>
      </w:r>
      <w:proofErr w:type="spellEnd"/>
      <w:r>
        <w:t>.</w:t>
      </w:r>
    </w:p>
    <w:p w14:paraId="540EA6BF" w14:textId="77777777" w:rsidR="00D1428C" w:rsidRDefault="00D1428C" w:rsidP="00D1428C"/>
    <w:p w14:paraId="511FD709" w14:textId="77777777" w:rsidR="00D1428C" w:rsidRDefault="00D1428C" w:rsidP="00D1428C"/>
    <w:p w14:paraId="4D895274" w14:textId="77777777" w:rsidR="00D1428C" w:rsidRPr="00CC4429" w:rsidRDefault="00146B4D" w:rsidP="00D1428C">
      <w:pPr>
        <w:ind w:left="720" w:hanging="720"/>
        <w:rPr>
          <w:rFonts w:ascii="Arial Unicode MS" w:eastAsia="Arial Unicode MS" w:hAnsi="Arial Unicode MS"/>
          <w:b/>
          <w:bCs/>
        </w:rPr>
      </w:pPr>
      <w:r>
        <w:rPr>
          <w:b/>
          <w:bCs/>
        </w:rPr>
        <w:t>9</w:t>
      </w:r>
      <w:r w:rsidR="00D1428C">
        <w:rPr>
          <w:b/>
          <w:bCs/>
        </w:rPr>
        <w:t xml:space="preserve">. </w:t>
      </w:r>
      <w:r w:rsidR="00D1428C">
        <w:rPr>
          <w:b/>
          <w:bCs/>
        </w:rPr>
        <w:tab/>
        <w:t xml:space="preserve">What was the total budget of your organisation last year (in EUR)? </w:t>
      </w:r>
      <w:r w:rsidR="00D1428C" w:rsidRPr="00B64B5D">
        <w:rPr>
          <w:bCs/>
        </w:rPr>
        <w:t xml:space="preserve">Please also distinguish between </w:t>
      </w:r>
      <w:hyperlink r:id="rId11" w:history="1">
        <w:r w:rsidR="00D1428C" w:rsidRPr="00B64B5D">
          <w:rPr>
            <w:rStyle w:val="Hyperlnk"/>
            <w:bCs/>
          </w:rPr>
          <w:t>operational</w:t>
        </w:r>
      </w:hyperlink>
      <w:r w:rsidR="00D1428C" w:rsidRPr="00B64B5D">
        <w:rPr>
          <w:bCs/>
        </w:rPr>
        <w:t xml:space="preserve"> and project budget. </w:t>
      </w:r>
    </w:p>
    <w:p w14:paraId="282D1258" w14:textId="77777777" w:rsidR="00D1428C" w:rsidRDefault="00D1428C" w:rsidP="00D1428C"/>
    <w:p w14:paraId="64258A84" w14:textId="77777777" w:rsidR="00D1428C" w:rsidRPr="00A540C5" w:rsidRDefault="00146B4D" w:rsidP="00D1428C">
      <w:pPr>
        <w:rPr>
          <w:b/>
        </w:rPr>
      </w:pPr>
      <w:r>
        <w:rPr>
          <w:b/>
        </w:rPr>
        <w:t>10</w:t>
      </w:r>
      <w:r w:rsidR="00D1428C" w:rsidRPr="00A540C5">
        <w:rPr>
          <w:b/>
        </w:rPr>
        <w:t>.</w:t>
      </w:r>
      <w:r w:rsidR="00D1428C" w:rsidRPr="00A540C5">
        <w:rPr>
          <w:b/>
        </w:rPr>
        <w:tab/>
        <w:t xml:space="preserve">Sources of funding </w:t>
      </w:r>
    </w:p>
    <w:p w14:paraId="0F3FCDE9" w14:textId="77777777" w:rsidR="00D1428C" w:rsidRDefault="00D1428C" w:rsidP="00D1428C"/>
    <w:p w14:paraId="1DCB22F6" w14:textId="77777777" w:rsidR="00D1428C" w:rsidRPr="00E76B5A" w:rsidRDefault="00D1428C" w:rsidP="00D1428C">
      <w:pPr>
        <w:tabs>
          <w:tab w:val="left" w:pos="540"/>
        </w:tabs>
        <w:rPr>
          <w:bCs/>
        </w:rPr>
      </w:pPr>
      <w:r w:rsidRPr="00E76B5A">
        <w:rPr>
          <w:bCs/>
        </w:rPr>
        <w:t>Please indicate the percentage of your annual budget coming from the following sources:</w:t>
      </w:r>
    </w:p>
    <w:p w14:paraId="1508FD81" w14:textId="77777777" w:rsidR="00D1428C" w:rsidRPr="00884EDA" w:rsidRDefault="00D1428C" w:rsidP="00D1428C">
      <w:pPr>
        <w:tabs>
          <w:tab w:val="left" w:pos="540"/>
        </w:tabs>
      </w:pPr>
    </w:p>
    <w:p w14:paraId="14F1F1F1" w14:textId="77777777" w:rsidR="00D1428C" w:rsidRPr="00884EDA" w:rsidRDefault="00D1428C" w:rsidP="00D1428C">
      <w:pPr>
        <w:numPr>
          <w:ilvl w:val="0"/>
          <w:numId w:val="1"/>
        </w:numPr>
        <w:tabs>
          <w:tab w:val="left" w:pos="540"/>
        </w:tabs>
      </w:pPr>
      <w:r w:rsidRPr="00884EDA">
        <w:t>Membership fees</w:t>
      </w:r>
      <w:r w:rsidRPr="00884EDA">
        <w:tab/>
      </w:r>
      <w:r w:rsidRPr="00884EDA">
        <w:tab/>
      </w:r>
      <w:r w:rsidRPr="00884EDA">
        <w:tab/>
      </w:r>
      <w:r w:rsidR="00037AEC">
        <w:t>100</w:t>
      </w:r>
      <w:r w:rsidRPr="00884EDA">
        <w:t>%</w:t>
      </w:r>
    </w:p>
    <w:p w14:paraId="20DB673F" w14:textId="77777777" w:rsidR="00D1428C" w:rsidRPr="00884EDA" w:rsidRDefault="00D1428C" w:rsidP="00D1428C">
      <w:pPr>
        <w:numPr>
          <w:ilvl w:val="0"/>
          <w:numId w:val="1"/>
        </w:numPr>
        <w:tabs>
          <w:tab w:val="left" w:pos="540"/>
        </w:tabs>
      </w:pPr>
      <w:r w:rsidRPr="00884EDA">
        <w:t>Individual contributions</w:t>
      </w:r>
      <w:r w:rsidRPr="00884EDA">
        <w:tab/>
      </w:r>
      <w:r w:rsidRPr="00884EDA">
        <w:tab/>
      </w:r>
      <w:r w:rsidRPr="00884EDA">
        <w:rPr>
          <w:lang w:val="fr-FR"/>
        </w:rPr>
        <w:t>%</w:t>
      </w:r>
    </w:p>
    <w:p w14:paraId="1C14944F" w14:textId="77777777" w:rsidR="00D1428C" w:rsidRPr="00884EDA" w:rsidRDefault="00D1428C" w:rsidP="00D1428C">
      <w:pPr>
        <w:numPr>
          <w:ilvl w:val="0"/>
          <w:numId w:val="1"/>
        </w:numPr>
        <w:tabs>
          <w:tab w:val="left" w:pos="540"/>
        </w:tabs>
      </w:pPr>
      <w:r w:rsidRPr="00884EDA">
        <w:t>Grants</w:t>
      </w:r>
      <w:r w:rsidRPr="00884EDA">
        <w:rPr>
          <w:lang w:val="fr-FR"/>
        </w:rPr>
        <w:tab/>
      </w:r>
      <w:r w:rsidRPr="00884EDA">
        <w:rPr>
          <w:lang w:val="fr-FR"/>
        </w:rPr>
        <w:tab/>
      </w:r>
      <w:r w:rsidRPr="00884EDA">
        <w:rPr>
          <w:lang w:val="fr-FR"/>
        </w:rPr>
        <w:tab/>
      </w:r>
      <w:r w:rsidRPr="00884EDA">
        <w:rPr>
          <w:lang w:val="fr-FR"/>
        </w:rPr>
        <w:tab/>
      </w:r>
      <w:r w:rsidRPr="00884EDA">
        <w:t>%</w:t>
      </w:r>
    </w:p>
    <w:p w14:paraId="5C8A6BEC" w14:textId="77777777" w:rsidR="00D1428C" w:rsidRPr="00884EDA" w:rsidRDefault="00D1428C" w:rsidP="00D1428C">
      <w:pPr>
        <w:numPr>
          <w:ilvl w:val="0"/>
          <w:numId w:val="1"/>
        </w:numPr>
        <w:tabs>
          <w:tab w:val="left" w:pos="540"/>
        </w:tabs>
      </w:pPr>
      <w:r w:rsidRPr="00884EDA">
        <w:t>Contracts</w:t>
      </w:r>
      <w:r w:rsidRPr="00884EDA">
        <w:tab/>
      </w:r>
      <w:r w:rsidRPr="00884EDA">
        <w:tab/>
      </w:r>
      <w:r w:rsidRPr="00884EDA">
        <w:tab/>
      </w:r>
      <w:r w:rsidRPr="00884EDA">
        <w:tab/>
        <w:t>%</w:t>
      </w:r>
    </w:p>
    <w:p w14:paraId="455B12AD" w14:textId="77777777" w:rsidR="00D1428C" w:rsidRPr="00884EDA" w:rsidRDefault="00D1428C" w:rsidP="00D1428C">
      <w:pPr>
        <w:numPr>
          <w:ilvl w:val="0"/>
          <w:numId w:val="1"/>
        </w:numPr>
        <w:tabs>
          <w:tab w:val="left" w:pos="540"/>
        </w:tabs>
      </w:pPr>
      <w:r w:rsidRPr="00884EDA">
        <w:t>Government support</w:t>
      </w:r>
      <w:r w:rsidRPr="00884EDA">
        <w:tab/>
      </w:r>
      <w:r w:rsidRPr="00884EDA">
        <w:tab/>
        <w:t>%</w:t>
      </w:r>
    </w:p>
    <w:p w14:paraId="51E85DCC" w14:textId="77777777" w:rsidR="00D1428C" w:rsidRPr="00884EDA" w:rsidRDefault="00D1428C" w:rsidP="00D1428C">
      <w:pPr>
        <w:numPr>
          <w:ilvl w:val="0"/>
          <w:numId w:val="1"/>
        </w:numPr>
        <w:tabs>
          <w:tab w:val="left" w:pos="540"/>
        </w:tabs>
      </w:pPr>
      <w:r w:rsidRPr="00884EDA">
        <w:t>Corporate sponsorship</w:t>
      </w:r>
      <w:r w:rsidRPr="00884EDA">
        <w:tab/>
      </w:r>
      <w:r w:rsidRPr="00884EDA">
        <w:tab/>
        <w:t>%</w:t>
      </w:r>
    </w:p>
    <w:p w14:paraId="5A634AFA" w14:textId="77777777" w:rsidR="00D1428C" w:rsidRPr="00884EDA" w:rsidRDefault="00D1428C" w:rsidP="00D1428C">
      <w:pPr>
        <w:numPr>
          <w:ilvl w:val="0"/>
          <w:numId w:val="1"/>
        </w:numPr>
        <w:tabs>
          <w:tab w:val="left" w:pos="540"/>
        </w:tabs>
      </w:pPr>
      <w:r w:rsidRPr="00884EDA">
        <w:t>Earned income</w:t>
      </w:r>
      <w:r w:rsidRPr="00884EDA">
        <w:tab/>
      </w:r>
      <w:r w:rsidRPr="00884EDA">
        <w:tab/>
      </w:r>
      <w:r w:rsidRPr="00884EDA">
        <w:tab/>
        <w:t>%</w:t>
      </w:r>
    </w:p>
    <w:p w14:paraId="2E4039EE" w14:textId="77777777" w:rsidR="00D1428C" w:rsidRDefault="00D1428C" w:rsidP="00D1428C">
      <w:pPr>
        <w:numPr>
          <w:ilvl w:val="0"/>
          <w:numId w:val="1"/>
        </w:numPr>
        <w:tabs>
          <w:tab w:val="left" w:pos="540"/>
        </w:tabs>
      </w:pPr>
      <w:r w:rsidRPr="00884EDA">
        <w:t>Other (please specify)</w:t>
      </w:r>
      <w:r w:rsidRPr="00884EDA">
        <w:tab/>
      </w:r>
      <w:r w:rsidRPr="00884EDA">
        <w:tab/>
        <w:t>%</w:t>
      </w:r>
    </w:p>
    <w:p w14:paraId="70FB2285" w14:textId="77777777" w:rsidR="00D1428C" w:rsidRDefault="00D1428C" w:rsidP="00D1428C">
      <w:pPr>
        <w:tabs>
          <w:tab w:val="left" w:pos="540"/>
        </w:tabs>
      </w:pPr>
    </w:p>
    <w:p w14:paraId="6D6837F5" w14:textId="77777777" w:rsidR="00D1428C" w:rsidRDefault="00D1428C" w:rsidP="00D1428C">
      <w:pPr>
        <w:tabs>
          <w:tab w:val="left" w:pos="540"/>
        </w:tabs>
      </w:pPr>
    </w:p>
    <w:p w14:paraId="5237A4B8" w14:textId="77777777" w:rsidR="00D1428C" w:rsidRPr="00A540C5" w:rsidRDefault="00D1428C" w:rsidP="00D1428C">
      <w:pPr>
        <w:tabs>
          <w:tab w:val="left" w:pos="540"/>
        </w:tabs>
        <w:rPr>
          <w:b/>
        </w:rPr>
      </w:pPr>
      <w:r w:rsidRPr="00A540C5">
        <w:rPr>
          <w:b/>
        </w:rPr>
        <w:t>1</w:t>
      </w:r>
      <w:r w:rsidR="00146B4D">
        <w:rPr>
          <w:b/>
        </w:rPr>
        <w:t>1</w:t>
      </w:r>
      <w:r w:rsidRPr="00A540C5">
        <w:rPr>
          <w:b/>
        </w:rPr>
        <w:t>.</w:t>
      </w:r>
      <w:r w:rsidRPr="00A540C5">
        <w:rPr>
          <w:b/>
        </w:rPr>
        <w:tab/>
        <w:t>Please share your further comments and experiences!</w:t>
      </w:r>
    </w:p>
    <w:p w14:paraId="3BB70448" w14:textId="77777777" w:rsidR="00D1428C" w:rsidRDefault="00D1428C" w:rsidP="00D1428C">
      <w:pPr>
        <w:tabs>
          <w:tab w:val="left" w:pos="540"/>
        </w:tabs>
      </w:pPr>
    </w:p>
    <w:p w14:paraId="772C0509" w14:textId="77777777" w:rsidR="00D1428C" w:rsidRPr="00884EDA" w:rsidRDefault="00D1428C" w:rsidP="00D1428C">
      <w:pPr>
        <w:tabs>
          <w:tab w:val="left" w:pos="540"/>
        </w:tabs>
      </w:pPr>
    </w:p>
    <w:p w14:paraId="6ECA2407" w14:textId="77777777" w:rsidR="00D1428C" w:rsidRPr="00F90141" w:rsidRDefault="00D1428C" w:rsidP="00D1428C">
      <w:pPr>
        <w:pBdr>
          <w:top w:val="single" w:sz="4" w:space="1" w:color="auto"/>
        </w:pBdr>
      </w:pPr>
    </w:p>
    <w:p w14:paraId="5BD500D3" w14:textId="77777777" w:rsidR="00D1428C" w:rsidRPr="009F6FE3" w:rsidRDefault="00D1428C" w:rsidP="00D1428C">
      <w:pPr>
        <w:ind w:left="1440" w:hanging="1440"/>
        <w:rPr>
          <w:rStyle w:val="Betoning2"/>
          <w:sz w:val="22"/>
          <w:szCs w:val="22"/>
        </w:rPr>
      </w:pPr>
      <w:r w:rsidRPr="009F6FE3">
        <w:rPr>
          <w:rStyle w:val="Betoning2"/>
          <w:sz w:val="22"/>
          <w:szCs w:val="22"/>
        </w:rPr>
        <w:t xml:space="preserve">PART II: </w:t>
      </w:r>
      <w:r>
        <w:rPr>
          <w:rStyle w:val="Betoning2"/>
          <w:sz w:val="22"/>
          <w:szCs w:val="22"/>
        </w:rPr>
        <w:tab/>
      </w:r>
      <w:r w:rsidRPr="009F6FE3">
        <w:rPr>
          <w:rStyle w:val="Betoning2"/>
          <w:sz w:val="22"/>
          <w:szCs w:val="22"/>
        </w:rPr>
        <w:t xml:space="preserve">YOUR </w:t>
      </w:r>
      <w:r>
        <w:rPr>
          <w:rStyle w:val="Betoning2"/>
          <w:sz w:val="22"/>
          <w:szCs w:val="22"/>
        </w:rPr>
        <w:t xml:space="preserve">INVOLVEMENT </w:t>
      </w:r>
      <w:r w:rsidRPr="009F6FE3">
        <w:rPr>
          <w:rStyle w:val="Betoning2"/>
          <w:sz w:val="22"/>
          <w:szCs w:val="22"/>
        </w:rPr>
        <w:t>IN ACTIVITIES OF IMC AND ITS REGIONAL MUSIC COUNCILS</w:t>
      </w:r>
    </w:p>
    <w:p w14:paraId="158D883B" w14:textId="77777777" w:rsidR="00D1428C" w:rsidRDefault="00D1428C" w:rsidP="00D1428C">
      <w:pPr>
        <w:tabs>
          <w:tab w:val="left" w:pos="540"/>
        </w:tabs>
        <w:rPr>
          <w:b/>
          <w:bCs/>
        </w:rPr>
      </w:pPr>
    </w:p>
    <w:p w14:paraId="71AFF049" w14:textId="77777777" w:rsidR="00D1428C" w:rsidRDefault="00D1428C" w:rsidP="00D1428C">
      <w:pPr>
        <w:tabs>
          <w:tab w:val="left" w:pos="540"/>
        </w:tabs>
        <w:rPr>
          <w:b/>
          <w:bCs/>
        </w:rPr>
      </w:pPr>
    </w:p>
    <w:p w14:paraId="05A20AD9" w14:textId="77777777" w:rsidR="00D1428C" w:rsidRPr="002E2B5B" w:rsidRDefault="00D1428C" w:rsidP="00D1428C">
      <w:pPr>
        <w:tabs>
          <w:tab w:val="left" w:pos="540"/>
        </w:tabs>
        <w:ind w:left="547" w:hanging="547"/>
        <w:rPr>
          <w:b/>
          <w:bCs/>
        </w:rPr>
      </w:pPr>
      <w:r>
        <w:rPr>
          <w:b/>
          <w:bCs/>
        </w:rPr>
        <w:t>1</w:t>
      </w:r>
      <w:r w:rsidR="00146B4D">
        <w:rPr>
          <w:b/>
          <w:bCs/>
        </w:rPr>
        <w:t>2</w:t>
      </w:r>
      <w:r>
        <w:rPr>
          <w:b/>
          <w:bCs/>
        </w:rPr>
        <w:t>.</w:t>
      </w:r>
      <w:r>
        <w:rPr>
          <w:b/>
          <w:bCs/>
        </w:rPr>
        <w:tab/>
      </w:r>
      <w:r w:rsidRPr="002E2B5B">
        <w:rPr>
          <w:b/>
          <w:bCs/>
        </w:rPr>
        <w:t xml:space="preserve">Did </w:t>
      </w:r>
      <w:r>
        <w:rPr>
          <w:b/>
          <w:bCs/>
        </w:rPr>
        <w:t xml:space="preserve">(will) </w:t>
      </w:r>
      <w:r w:rsidRPr="002E2B5B">
        <w:rPr>
          <w:b/>
          <w:bCs/>
        </w:rPr>
        <w:t>you</w:t>
      </w:r>
      <w:r>
        <w:rPr>
          <w:b/>
          <w:bCs/>
        </w:rPr>
        <w:t xml:space="preserve">r organisation send a representative to </w:t>
      </w:r>
      <w:r w:rsidRPr="002E2B5B">
        <w:rPr>
          <w:b/>
          <w:bCs/>
        </w:rPr>
        <w:t xml:space="preserve">participate in events and conferences organised by IMC and its regional music councils? </w:t>
      </w:r>
    </w:p>
    <w:p w14:paraId="3486D0B8" w14:textId="77777777" w:rsidR="00D1428C" w:rsidRDefault="00D1428C" w:rsidP="00D1428C">
      <w:pPr>
        <w:tabs>
          <w:tab w:val="left" w:pos="540"/>
        </w:tabs>
        <w:rPr>
          <w:bCs/>
        </w:rPr>
      </w:pPr>
    </w:p>
    <w:p w14:paraId="3301EAED" w14:textId="77777777" w:rsidR="00146B4D" w:rsidRPr="00130FE9" w:rsidRDefault="00146B4D" w:rsidP="00146B4D">
      <w:pPr>
        <w:tabs>
          <w:tab w:val="left" w:pos="540"/>
        </w:tabs>
        <w:spacing w:before="120" w:after="120"/>
        <w:ind w:left="811" w:hanging="811"/>
        <w:rPr>
          <w:lang w:val="en-US"/>
        </w:rPr>
      </w:pPr>
      <w:r w:rsidRPr="008C1FEA">
        <w:rPr>
          <w:bCs/>
        </w:rPr>
        <w:tab/>
      </w:r>
      <w:r w:rsidRPr="008C1FEA">
        <w:rPr>
          <w:b/>
        </w:rPr>
        <w:fldChar w:fldCharType="begin">
          <w:ffData>
            <w:name w:val="CaseACocher1"/>
            <w:enabled/>
            <w:calcOnExit w:val="0"/>
            <w:checkBox>
              <w:size w:val="18"/>
              <w:default w:val="0"/>
            </w:checkBox>
          </w:ffData>
        </w:fldChar>
      </w:r>
      <w:r w:rsidRPr="00A540C5">
        <w:rPr>
          <w:b/>
          <w:lang w:val="en-US"/>
        </w:rPr>
        <w:instrText xml:space="preserve"> FORMCHECKBOX </w:instrText>
      </w:r>
      <w:r w:rsidRPr="008C1FEA">
        <w:rPr>
          <w:b/>
        </w:rPr>
      </w:r>
      <w:r w:rsidRPr="008C1FEA">
        <w:rPr>
          <w:b/>
        </w:rPr>
        <w:fldChar w:fldCharType="end"/>
      </w:r>
      <w:r w:rsidRPr="00A540C5">
        <w:rPr>
          <w:b/>
          <w:lang w:val="en-US"/>
        </w:rPr>
        <w:t xml:space="preserve"> </w:t>
      </w:r>
      <w:r>
        <w:rPr>
          <w:lang w:val="en-US"/>
        </w:rPr>
        <w:t>5</w:t>
      </w:r>
      <w:r w:rsidRPr="00130FE9">
        <w:rPr>
          <w:vertAlign w:val="superscript"/>
          <w:lang w:val="en-US"/>
        </w:rPr>
        <w:t>th</w:t>
      </w:r>
      <w:r>
        <w:rPr>
          <w:lang w:val="en-US"/>
        </w:rPr>
        <w:t xml:space="preserve"> IMC World Forum on Music (Brisbane, 2013)</w:t>
      </w:r>
    </w:p>
    <w:p w14:paraId="6B9E55E5" w14:textId="77777777" w:rsidR="00146B4D" w:rsidRDefault="00146B4D" w:rsidP="00146B4D">
      <w:pPr>
        <w:tabs>
          <w:tab w:val="left" w:pos="540"/>
        </w:tabs>
        <w:spacing w:line="360" w:lineRule="auto"/>
        <w:ind w:left="851" w:hanging="851"/>
        <w:rPr>
          <w:bCs/>
        </w:rPr>
      </w:pPr>
      <w:r w:rsidRPr="008C1FEA">
        <w:rPr>
          <w:bCs/>
        </w:rPr>
        <w:tab/>
      </w:r>
      <w:r w:rsidR="00266683">
        <w:rPr>
          <w:b/>
        </w:rPr>
        <w:fldChar w:fldCharType="begin">
          <w:ffData>
            <w:name w:val="CaseACocher1"/>
            <w:enabled/>
            <w:calcOnExit w:val="0"/>
            <w:checkBox>
              <w:size w:val="18"/>
              <w:default w:val="1"/>
            </w:checkBox>
          </w:ffData>
        </w:fldChar>
      </w:r>
      <w:bookmarkStart w:id="0" w:name="CaseACocher1"/>
      <w:r w:rsidR="00266683">
        <w:rPr>
          <w:b/>
        </w:rPr>
        <w:instrText xml:space="preserve"> FORMCHECKBOX </w:instrText>
      </w:r>
      <w:r w:rsidR="00266683">
        <w:rPr>
          <w:b/>
        </w:rPr>
      </w:r>
      <w:r w:rsidR="00266683">
        <w:rPr>
          <w:b/>
        </w:rPr>
        <w:fldChar w:fldCharType="end"/>
      </w:r>
      <w:bookmarkEnd w:id="0"/>
      <w:r w:rsidRPr="008C1FEA">
        <w:rPr>
          <w:b/>
        </w:rPr>
        <w:t xml:space="preserve"> </w:t>
      </w:r>
      <w:r>
        <w:rPr>
          <w:bCs/>
        </w:rPr>
        <w:t>4</w:t>
      </w:r>
      <w:r>
        <w:rPr>
          <w:bCs/>
          <w:vertAlign w:val="superscript"/>
        </w:rPr>
        <w:t>th</w:t>
      </w:r>
      <w:r>
        <w:rPr>
          <w:bCs/>
        </w:rPr>
        <w:t xml:space="preserve"> European Forum on Music- Music and Politics: a shared responsibility </w:t>
      </w:r>
    </w:p>
    <w:p w14:paraId="34521D31" w14:textId="77777777" w:rsidR="00146B4D" w:rsidRDefault="00146B4D" w:rsidP="00146B4D">
      <w:pPr>
        <w:tabs>
          <w:tab w:val="left" w:pos="540"/>
        </w:tabs>
        <w:spacing w:line="360" w:lineRule="auto"/>
        <w:ind w:left="851" w:hanging="851"/>
        <w:rPr>
          <w:bCs/>
        </w:rPr>
      </w:pPr>
      <w:r>
        <w:rPr>
          <w:bCs/>
        </w:rPr>
        <w:tab/>
      </w:r>
      <w:r>
        <w:rPr>
          <w:bCs/>
        </w:rPr>
        <w:tab/>
        <w:t>(Bern, 2014)</w:t>
      </w:r>
    </w:p>
    <w:p w14:paraId="4D36A2F6" w14:textId="77777777" w:rsidR="00146B4D" w:rsidRPr="002F50A2" w:rsidRDefault="00146B4D" w:rsidP="00146B4D">
      <w:pPr>
        <w:tabs>
          <w:tab w:val="left" w:pos="540"/>
        </w:tabs>
        <w:spacing w:line="360" w:lineRule="auto"/>
        <w:rPr>
          <w:bCs/>
        </w:rPr>
      </w:pPr>
      <w:r>
        <w:rPr>
          <w:b/>
        </w:rPr>
        <w:tab/>
      </w:r>
      <w:r w:rsidR="00266683">
        <w:rPr>
          <w:b/>
        </w:rPr>
        <w:fldChar w:fldCharType="begin">
          <w:ffData>
            <w:name w:val=""/>
            <w:enabled/>
            <w:calcOnExit w:val="0"/>
            <w:checkBox>
              <w:size w:val="18"/>
              <w:default w:val="1"/>
            </w:checkBox>
          </w:ffData>
        </w:fldChar>
      </w:r>
      <w:r w:rsidR="00266683">
        <w:rPr>
          <w:b/>
        </w:rPr>
        <w:instrText xml:space="preserve"> FORMCHECKBOX </w:instrText>
      </w:r>
      <w:r w:rsidR="00266683">
        <w:rPr>
          <w:b/>
        </w:rPr>
      </w:r>
      <w:r w:rsidR="00266683">
        <w:rPr>
          <w:b/>
        </w:rPr>
        <w:fldChar w:fldCharType="end"/>
      </w:r>
      <w:r>
        <w:rPr>
          <w:b/>
        </w:rPr>
        <w:t xml:space="preserve"> </w:t>
      </w:r>
      <w:r>
        <w:t>5</w:t>
      </w:r>
      <w:r w:rsidRPr="002F50A2">
        <w:rPr>
          <w:vertAlign w:val="superscript"/>
        </w:rPr>
        <w:t>th</w:t>
      </w:r>
      <w:r>
        <w:t xml:space="preserve"> European Forum on Music- Access to Music is digital?  (Riga, 2015)</w:t>
      </w:r>
    </w:p>
    <w:p w14:paraId="4416A01E" w14:textId="77777777" w:rsidR="00146B4D" w:rsidRDefault="00146B4D" w:rsidP="00146B4D">
      <w:pPr>
        <w:tabs>
          <w:tab w:val="left" w:pos="540"/>
        </w:tabs>
        <w:ind w:left="810" w:hanging="810"/>
        <w:rPr>
          <w:bCs/>
        </w:rPr>
      </w:pPr>
      <w:r w:rsidRPr="00A540C5">
        <w:rPr>
          <w:lang w:val="en-US"/>
        </w:rPr>
        <w:lastRenderedPageBreak/>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hyperlink r:id="rId12" w:history="1">
        <w:r w:rsidRPr="00CF1832">
          <w:rPr>
            <w:rStyle w:val="Hyperlnk"/>
            <w:color w:val="000000" w:themeColor="text1"/>
            <w:u w:val="none"/>
          </w:rPr>
          <w:t>Share &amp; Learn: Audience Development Capacity building exchange workshop</w:t>
        </w:r>
      </w:hyperlink>
      <w:r>
        <w:rPr>
          <w:color w:val="000000" w:themeColor="text1"/>
        </w:rPr>
        <w:t xml:space="preserve"> </w:t>
      </w:r>
      <w:r>
        <w:t>(Warsaw, 2015)</w:t>
      </w:r>
    </w:p>
    <w:p w14:paraId="33097631" w14:textId="77777777" w:rsidR="00146B4D" w:rsidRPr="00257AEC" w:rsidRDefault="00146B4D" w:rsidP="00146B4D">
      <w:pPr>
        <w:tabs>
          <w:tab w:val="left" w:pos="540"/>
        </w:tabs>
        <w:spacing w:before="120" w:line="360" w:lineRule="auto"/>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rsidR="00257AEC" w:rsidRPr="00257AEC">
        <w:t>4th session of the AMC General Assembly (Brazzaville, 2014)</w:t>
      </w:r>
    </w:p>
    <w:p w14:paraId="0D0800BC" w14:textId="77777777" w:rsidR="00257AEC" w:rsidRPr="00257AEC" w:rsidRDefault="00146B4D" w:rsidP="00146B4D">
      <w:pPr>
        <w:tabs>
          <w:tab w:val="left" w:pos="540"/>
        </w:tabs>
        <w:spacing w:before="120"/>
        <w:ind w:left="810" w:hanging="810"/>
      </w:pPr>
      <w:r w:rsidRPr="00257AEC">
        <w:rPr>
          <w:bCs/>
        </w:rPr>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Pr="00257AEC">
        <w:fldChar w:fldCharType="end"/>
      </w:r>
      <w:r w:rsidR="00257AEC" w:rsidRPr="00257AEC">
        <w:t xml:space="preserve"> </w:t>
      </w:r>
      <w:proofErr w:type="spellStart"/>
      <w:r w:rsidR="00257AEC" w:rsidRPr="00257AEC">
        <w:t>Feux</w:t>
      </w:r>
      <w:proofErr w:type="spellEnd"/>
      <w:r w:rsidR="00257AEC" w:rsidRPr="00257AEC">
        <w:t xml:space="preserve"> de </w:t>
      </w:r>
      <w:proofErr w:type="spellStart"/>
      <w:r w:rsidR="00257AEC" w:rsidRPr="00257AEC">
        <w:t>Brazza</w:t>
      </w:r>
      <w:proofErr w:type="spellEnd"/>
      <w:r w:rsidR="00257AEC" w:rsidRPr="00257AEC">
        <w:t xml:space="preserve"> Festival symposium on « The African music instrument and its role in the world music » (Brazzaville, 2014)</w:t>
      </w:r>
    </w:p>
    <w:p w14:paraId="0710D1FD" w14:textId="77777777" w:rsidR="00257AEC" w:rsidRPr="00257AEC" w:rsidRDefault="00257AEC" w:rsidP="00146B4D">
      <w:pPr>
        <w:tabs>
          <w:tab w:val="left" w:pos="540"/>
        </w:tabs>
        <w:spacing w:before="120"/>
        <w:ind w:left="810" w:hanging="810"/>
      </w:pPr>
      <w:r w:rsidRPr="00257AEC">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Pr="00257AEC">
        <w:fldChar w:fldCharType="end"/>
      </w:r>
      <w:r w:rsidRPr="00257AEC">
        <w:t xml:space="preserve"> African Music Rostrum (Brazzaville, 2014)</w:t>
      </w:r>
    </w:p>
    <w:p w14:paraId="2B549866" w14:textId="77777777" w:rsidR="00146B4D" w:rsidRPr="00257AEC" w:rsidRDefault="00257AEC" w:rsidP="00455038">
      <w:pPr>
        <w:tabs>
          <w:tab w:val="left" w:pos="540"/>
        </w:tabs>
        <w:spacing w:before="120"/>
        <w:ind w:left="810" w:hanging="810"/>
      </w:pPr>
      <w:r w:rsidRPr="00257AEC">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Pr="00257AEC">
        <w:fldChar w:fldCharType="end"/>
      </w:r>
      <w:r>
        <w:t xml:space="preserve"> 8th session of the</w:t>
      </w:r>
      <w:r w:rsidRPr="00257AEC">
        <w:t xml:space="preserve"> AMC Executive Committee (Brazzaville, 2015)</w:t>
      </w:r>
    </w:p>
    <w:p w14:paraId="67675173" w14:textId="77777777" w:rsidR="00146B4D" w:rsidRPr="00350197" w:rsidRDefault="00146B4D" w:rsidP="00146B4D">
      <w:pPr>
        <w:tabs>
          <w:tab w:val="left" w:pos="540"/>
        </w:tabs>
        <w:spacing w:before="120" w:line="360" w:lineRule="auto"/>
        <w:rPr>
          <w:bCs/>
        </w:rPr>
      </w:pPr>
      <w:r w:rsidRPr="00CF1832">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rsidR="00257AEC">
        <w:t>O</w:t>
      </w:r>
      <w:r>
        <w:t xml:space="preserve">ther (please specify): </w:t>
      </w:r>
    </w:p>
    <w:p w14:paraId="01ACA52A" w14:textId="77777777" w:rsidR="00D1428C" w:rsidRDefault="00D1428C" w:rsidP="00D1428C">
      <w:pPr>
        <w:tabs>
          <w:tab w:val="left" w:pos="540"/>
        </w:tabs>
      </w:pPr>
    </w:p>
    <w:p w14:paraId="5748DD73" w14:textId="77777777" w:rsidR="00D1428C" w:rsidRDefault="00D1428C" w:rsidP="00D1428C">
      <w:pPr>
        <w:tabs>
          <w:tab w:val="left" w:pos="540"/>
        </w:tabs>
      </w:pPr>
    </w:p>
    <w:p w14:paraId="21647087" w14:textId="77777777" w:rsidR="00D1428C" w:rsidRDefault="00D1428C" w:rsidP="00D1428C">
      <w:pPr>
        <w:tabs>
          <w:tab w:val="left" w:pos="540"/>
        </w:tabs>
        <w:ind w:left="547" w:hanging="547"/>
        <w:rPr>
          <w:b/>
          <w:bCs/>
        </w:rPr>
      </w:pPr>
      <w:r>
        <w:rPr>
          <w:b/>
          <w:bCs/>
        </w:rPr>
        <w:t>1</w:t>
      </w:r>
      <w:r w:rsidR="00146B4D">
        <w:rPr>
          <w:b/>
          <w:bCs/>
        </w:rPr>
        <w:t>3</w:t>
      </w:r>
      <w:r>
        <w:rPr>
          <w:b/>
          <w:bCs/>
        </w:rPr>
        <w:t xml:space="preserve">. </w:t>
      </w:r>
      <w:r>
        <w:rPr>
          <w:b/>
          <w:bCs/>
        </w:rPr>
        <w:tab/>
        <w:t>Did you disseminate information coming from IMC and Regional Music Council’s to your constituency?</w:t>
      </w:r>
      <w:r w:rsidR="008965BD" w:rsidRPr="008965BD">
        <w:rPr>
          <w:b/>
          <w:bCs/>
        </w:rPr>
        <w:t xml:space="preserve"> </w:t>
      </w:r>
      <w:r w:rsidR="008965BD">
        <w:rPr>
          <w:b/>
          <w:bCs/>
        </w:rPr>
        <w:t>If yes, please specify how many times.</w:t>
      </w:r>
    </w:p>
    <w:p w14:paraId="253DBD2B" w14:textId="77777777" w:rsidR="00D1428C" w:rsidRDefault="00D1428C" w:rsidP="00D1428C">
      <w:pPr>
        <w:tabs>
          <w:tab w:val="left" w:pos="540"/>
        </w:tabs>
        <w:rPr>
          <w:b/>
          <w:bCs/>
        </w:rPr>
      </w:pPr>
    </w:p>
    <w:p w14:paraId="4C8ED118" w14:textId="77777777" w:rsidR="00D1428C" w:rsidRDefault="00D1428C" w:rsidP="00D1428C">
      <w:pPr>
        <w:tabs>
          <w:tab w:val="left" w:pos="540"/>
        </w:tabs>
        <w:spacing w:line="360" w:lineRule="auto"/>
        <w:rPr>
          <w:bCs/>
        </w:rPr>
      </w:pPr>
      <w:r w:rsidRPr="00350197">
        <w:tab/>
      </w:r>
      <w:r w:rsidR="00266683">
        <w:rPr>
          <w:b/>
        </w:rPr>
        <w:fldChar w:fldCharType="begin">
          <w:ffData>
            <w:name w:val=""/>
            <w:enabled/>
            <w:calcOnExit w:val="0"/>
            <w:checkBox>
              <w:size w:val="18"/>
              <w:default w:val="1"/>
            </w:checkBox>
          </w:ffData>
        </w:fldChar>
      </w:r>
      <w:r w:rsidR="00266683">
        <w:rPr>
          <w:b/>
        </w:rPr>
        <w:instrText xml:space="preserve"> FORMCHECKBOX </w:instrText>
      </w:r>
      <w:r w:rsidR="00266683">
        <w:rPr>
          <w:b/>
        </w:rPr>
      </w:r>
      <w:r w:rsidR="00266683">
        <w:rPr>
          <w:b/>
        </w:rPr>
        <w:fldChar w:fldCharType="end"/>
      </w:r>
      <w:r w:rsidRPr="00350197">
        <w:rPr>
          <w:b/>
        </w:rPr>
        <w:t xml:space="preserve"> </w:t>
      </w:r>
      <w:r>
        <w:rPr>
          <w:bCs/>
        </w:rPr>
        <w:t xml:space="preserve">Newsflashes from IMC </w:t>
      </w:r>
    </w:p>
    <w:p w14:paraId="1DF86195" w14:textId="3542EA72" w:rsidR="00D1428C" w:rsidRDefault="00D1428C" w:rsidP="00D1428C">
      <w:pPr>
        <w:tabs>
          <w:tab w:val="left" w:pos="540"/>
        </w:tabs>
        <w:spacing w:line="360" w:lineRule="auto"/>
        <w:rPr>
          <w:bCs/>
        </w:rPr>
      </w:pPr>
      <w:r w:rsidRPr="008C1FEA">
        <w:rPr>
          <w:bCs/>
        </w:rPr>
        <w:tab/>
      </w:r>
      <w:r w:rsidR="00B02223">
        <w:rPr>
          <w:b/>
        </w:rPr>
        <w:fldChar w:fldCharType="begin">
          <w:ffData>
            <w:name w:val=""/>
            <w:enabled/>
            <w:calcOnExit w:val="0"/>
            <w:checkBox>
              <w:size w:val="18"/>
              <w:default w:val="1"/>
            </w:checkBox>
          </w:ffData>
        </w:fldChar>
      </w:r>
      <w:r w:rsidR="00B02223">
        <w:rPr>
          <w:b/>
        </w:rPr>
        <w:instrText xml:space="preserve"> FORMCHECKBOX </w:instrText>
      </w:r>
      <w:r w:rsidR="00B02223">
        <w:rPr>
          <w:b/>
        </w:rPr>
      </w:r>
      <w:r w:rsidR="00B02223">
        <w:rPr>
          <w:b/>
        </w:rPr>
        <w:fldChar w:fldCharType="end"/>
      </w:r>
      <w:r w:rsidRPr="008C1FEA">
        <w:rPr>
          <w:b/>
        </w:rPr>
        <w:t xml:space="preserve"> </w:t>
      </w:r>
      <w:r>
        <w:rPr>
          <w:bCs/>
        </w:rPr>
        <w:t>IMC MUSIC WORLD NEWS</w:t>
      </w:r>
    </w:p>
    <w:p w14:paraId="5CC45F21" w14:textId="77777777"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sidRPr="002871C3">
        <w:t>Letter</w:t>
      </w:r>
      <w:r>
        <w:rPr>
          <w:bCs/>
        </w:rPr>
        <w:t xml:space="preserve"> from the President of the African Music Council</w:t>
      </w:r>
    </w:p>
    <w:p w14:paraId="74825232" w14:textId="77777777" w:rsidR="00D1428C" w:rsidRDefault="00D1428C" w:rsidP="00D1428C">
      <w:pPr>
        <w:tabs>
          <w:tab w:val="left" w:pos="540"/>
        </w:tabs>
        <w:spacing w:line="360" w:lineRule="auto"/>
        <w:rPr>
          <w:bCs/>
        </w:rPr>
      </w:pPr>
      <w:r w:rsidRPr="00350197">
        <w:tab/>
      </w:r>
      <w:r w:rsidR="00266683">
        <w:rPr>
          <w:b/>
        </w:rPr>
        <w:fldChar w:fldCharType="begin">
          <w:ffData>
            <w:name w:val=""/>
            <w:enabled/>
            <w:calcOnExit w:val="0"/>
            <w:checkBox>
              <w:size w:val="18"/>
              <w:default w:val="1"/>
            </w:checkBox>
          </w:ffData>
        </w:fldChar>
      </w:r>
      <w:r w:rsidR="00266683">
        <w:rPr>
          <w:b/>
        </w:rPr>
        <w:instrText xml:space="preserve"> FORMCHECKBOX </w:instrText>
      </w:r>
      <w:r w:rsidR="00266683">
        <w:rPr>
          <w:b/>
        </w:rPr>
      </w:r>
      <w:r w:rsidR="00266683">
        <w:rPr>
          <w:b/>
        </w:rPr>
        <w:fldChar w:fldCharType="end"/>
      </w:r>
      <w:r w:rsidRPr="00350197">
        <w:rPr>
          <w:b/>
        </w:rPr>
        <w:t xml:space="preserve"> </w:t>
      </w:r>
      <w:r>
        <w:rPr>
          <w:bCs/>
        </w:rPr>
        <w:t>Newsflashes from the European Music Council</w:t>
      </w:r>
    </w:p>
    <w:p w14:paraId="469846DE" w14:textId="77777777" w:rsidR="00D1428C" w:rsidRDefault="00D1428C" w:rsidP="00D1428C">
      <w:pPr>
        <w:tabs>
          <w:tab w:val="left" w:pos="540"/>
        </w:tabs>
        <w:spacing w:line="360" w:lineRule="auto"/>
        <w:rPr>
          <w:bCs/>
        </w:rPr>
      </w:pPr>
      <w:r w:rsidRPr="008C1FEA">
        <w:rPr>
          <w:bCs/>
        </w:rPr>
        <w:tab/>
      </w:r>
      <w:r w:rsidR="00266683">
        <w:rPr>
          <w:b/>
        </w:rPr>
        <w:fldChar w:fldCharType="begin">
          <w:ffData>
            <w:name w:val=""/>
            <w:enabled/>
            <w:calcOnExit w:val="0"/>
            <w:checkBox>
              <w:size w:val="18"/>
              <w:default w:val="1"/>
            </w:checkBox>
          </w:ffData>
        </w:fldChar>
      </w:r>
      <w:r w:rsidR="00266683">
        <w:rPr>
          <w:b/>
        </w:rPr>
        <w:instrText xml:space="preserve"> FORMCHECKBOX </w:instrText>
      </w:r>
      <w:r w:rsidR="00266683">
        <w:rPr>
          <w:b/>
        </w:rPr>
      </w:r>
      <w:r w:rsidR="00266683">
        <w:rPr>
          <w:b/>
        </w:rPr>
        <w:fldChar w:fldCharType="end"/>
      </w:r>
      <w:r w:rsidRPr="008C1FEA">
        <w:rPr>
          <w:b/>
        </w:rPr>
        <w:t xml:space="preserve"> </w:t>
      </w:r>
      <w:r>
        <w:rPr>
          <w:bCs/>
        </w:rPr>
        <w:t>Newsletters from the European Music Council</w:t>
      </w:r>
    </w:p>
    <w:p w14:paraId="5AE3927B" w14:textId="62C843D0" w:rsidR="00D1428C" w:rsidRDefault="00D1428C" w:rsidP="00D1428C">
      <w:pPr>
        <w:tabs>
          <w:tab w:val="left" w:pos="540"/>
        </w:tabs>
        <w:spacing w:line="360" w:lineRule="auto"/>
        <w:rPr>
          <w:bCs/>
          <w:i/>
        </w:rPr>
      </w:pPr>
      <w:r w:rsidRPr="008C1FEA">
        <w:rPr>
          <w:bCs/>
        </w:rPr>
        <w:tab/>
      </w:r>
      <w:r w:rsidR="00B02223">
        <w:rPr>
          <w:b/>
        </w:rPr>
        <w:fldChar w:fldCharType="begin">
          <w:ffData>
            <w:name w:val=""/>
            <w:enabled/>
            <w:calcOnExit w:val="0"/>
            <w:checkBox>
              <w:size w:val="18"/>
              <w:default w:val="1"/>
            </w:checkBox>
          </w:ffData>
        </w:fldChar>
      </w:r>
      <w:r w:rsidR="00B02223">
        <w:rPr>
          <w:b/>
        </w:rPr>
        <w:instrText xml:space="preserve"> FORMCHECKBOX </w:instrText>
      </w:r>
      <w:r w:rsidR="00B02223">
        <w:rPr>
          <w:b/>
        </w:rPr>
      </w:r>
      <w:r w:rsidR="00B02223">
        <w:rPr>
          <w:b/>
        </w:rPr>
        <w:fldChar w:fldCharType="end"/>
      </w:r>
      <w:r w:rsidRPr="008C1FEA">
        <w:rPr>
          <w:b/>
        </w:rPr>
        <w:t xml:space="preserve"> </w:t>
      </w:r>
      <w:r w:rsidRPr="009F6FE3">
        <w:t>EMC</w:t>
      </w:r>
      <w:r>
        <w:rPr>
          <w:b/>
        </w:rPr>
        <w:t xml:space="preserve"> </w:t>
      </w:r>
      <w:r>
        <w:rPr>
          <w:bCs/>
        </w:rPr>
        <w:t xml:space="preserve">Magazine </w:t>
      </w:r>
      <w:r w:rsidRPr="002E2B5B">
        <w:rPr>
          <w:bCs/>
          <w:i/>
        </w:rPr>
        <w:t>Sounds in Europe</w:t>
      </w:r>
    </w:p>
    <w:p w14:paraId="67775EBC" w14:textId="72D37754" w:rsidR="00D1428C" w:rsidRDefault="00D1428C" w:rsidP="00D1428C">
      <w:pPr>
        <w:tabs>
          <w:tab w:val="left" w:pos="540"/>
        </w:tabs>
        <w:spacing w:line="360" w:lineRule="auto"/>
        <w:rPr>
          <w:bCs/>
        </w:rPr>
      </w:pPr>
      <w:r w:rsidRPr="008C1FEA">
        <w:rPr>
          <w:bCs/>
        </w:rPr>
        <w:tab/>
      </w:r>
      <w:bookmarkStart w:id="1" w:name="_GoBack"/>
      <w:r w:rsidR="00B02223">
        <w:rPr>
          <w:b/>
        </w:rPr>
        <w:fldChar w:fldCharType="begin">
          <w:ffData>
            <w:name w:val=""/>
            <w:enabled/>
            <w:calcOnExit w:val="0"/>
            <w:checkBox>
              <w:size w:val="18"/>
              <w:default w:val="1"/>
            </w:checkBox>
          </w:ffData>
        </w:fldChar>
      </w:r>
      <w:r w:rsidR="00B02223">
        <w:rPr>
          <w:b/>
        </w:rPr>
        <w:instrText xml:space="preserve"> FORMCHECKBOX </w:instrText>
      </w:r>
      <w:r w:rsidR="00B02223">
        <w:rPr>
          <w:b/>
        </w:rPr>
      </w:r>
      <w:r w:rsidR="00B02223">
        <w:rPr>
          <w:b/>
        </w:rPr>
        <w:fldChar w:fldCharType="end"/>
      </w:r>
      <w:bookmarkEnd w:id="1"/>
      <w:r w:rsidRPr="008C1FEA">
        <w:rPr>
          <w:b/>
        </w:rPr>
        <w:t xml:space="preserve"> </w:t>
      </w:r>
      <w:r>
        <w:rPr>
          <w:bCs/>
        </w:rPr>
        <w:t xml:space="preserve">Reports </w:t>
      </w:r>
      <w:r w:rsidRPr="007124A5">
        <w:rPr>
          <w:bCs/>
        </w:rPr>
        <w:t xml:space="preserve">of the </w:t>
      </w:r>
      <w:r>
        <w:rPr>
          <w:bCs/>
        </w:rPr>
        <w:t xml:space="preserve">IMC </w:t>
      </w:r>
      <w:r w:rsidRPr="007124A5">
        <w:rPr>
          <w:bCs/>
        </w:rPr>
        <w:t>President</w:t>
      </w:r>
    </w:p>
    <w:p w14:paraId="697A3B45" w14:textId="77777777" w:rsidR="00D1428C" w:rsidRPr="00C9543D" w:rsidRDefault="00D1428C" w:rsidP="00D1428C">
      <w:pPr>
        <w:tabs>
          <w:tab w:val="left" w:pos="540"/>
        </w:tabs>
        <w:spacing w:line="360" w:lineRule="auto"/>
        <w:rPr>
          <w:bCs/>
        </w:rPr>
      </w:pPr>
      <w:r w:rsidRPr="00C9543D">
        <w:rPr>
          <w:bCs/>
        </w:rPr>
        <w:tab/>
      </w: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Pr="00C9543D">
        <w:rPr>
          <w:b/>
        </w:rPr>
      </w:r>
      <w:r w:rsidRPr="00C9543D">
        <w:rPr>
          <w:b/>
        </w:rPr>
        <w:fldChar w:fldCharType="end"/>
      </w:r>
      <w:r w:rsidRPr="00C9543D">
        <w:rPr>
          <w:b/>
        </w:rPr>
        <w:t xml:space="preserve"> </w:t>
      </w:r>
      <w:r>
        <w:t xml:space="preserve">other information (from meetings, seminars, appointments) </w:t>
      </w:r>
    </w:p>
    <w:p w14:paraId="1140B244" w14:textId="77777777" w:rsidR="00D1428C" w:rsidRDefault="00D1428C" w:rsidP="00D1428C">
      <w:pPr>
        <w:tabs>
          <w:tab w:val="left" w:pos="540"/>
        </w:tabs>
        <w:rPr>
          <w:bCs/>
        </w:rPr>
      </w:pPr>
    </w:p>
    <w:p w14:paraId="7A039944" w14:textId="77777777" w:rsidR="00D1428C" w:rsidRDefault="00D1428C" w:rsidP="00D1428C">
      <w:pPr>
        <w:tabs>
          <w:tab w:val="left" w:pos="540"/>
        </w:tabs>
      </w:pPr>
    </w:p>
    <w:p w14:paraId="771BB93D" w14:textId="77777777" w:rsidR="00D1428C" w:rsidRDefault="00146B4D" w:rsidP="00D1428C">
      <w:pPr>
        <w:ind w:left="720" w:hanging="720"/>
      </w:pPr>
      <w:r>
        <w:rPr>
          <w:b/>
        </w:rPr>
        <w:t>14</w:t>
      </w:r>
      <w:r w:rsidR="00D1428C">
        <w:rPr>
          <w:b/>
        </w:rPr>
        <w:t>.</w:t>
      </w:r>
      <w:r w:rsidR="00D1428C">
        <w:rPr>
          <w:b/>
        </w:rPr>
        <w:tab/>
      </w:r>
      <w:r w:rsidR="00D1428C" w:rsidRPr="003274FD">
        <w:rPr>
          <w:b/>
        </w:rPr>
        <w:t>Have you participated in projects coordinated by the IMC or a regional music council?</w:t>
      </w:r>
      <w:r w:rsidR="00D1428C">
        <w:t xml:space="preserve"> </w:t>
      </w:r>
      <w:r w:rsidR="00D1428C" w:rsidRPr="003274FD">
        <w:rPr>
          <w:i/>
        </w:rPr>
        <w:t>Please specify.</w:t>
      </w:r>
      <w:r w:rsidR="00D1428C">
        <w:t xml:space="preserve"> </w:t>
      </w:r>
    </w:p>
    <w:p w14:paraId="7D9E5CF5" w14:textId="77777777" w:rsidR="00266683" w:rsidRDefault="00266683" w:rsidP="00D1428C">
      <w:pPr>
        <w:ind w:left="720" w:hanging="720"/>
      </w:pPr>
    </w:p>
    <w:p w14:paraId="3F611053" w14:textId="77777777" w:rsidR="00266683" w:rsidRDefault="00266683" w:rsidP="00D1428C">
      <w:pPr>
        <w:ind w:left="720" w:hanging="720"/>
      </w:pPr>
      <w:r w:rsidRPr="00266683">
        <w:t>The European Agenda on Music</w:t>
      </w:r>
    </w:p>
    <w:p w14:paraId="09BC1A98" w14:textId="77777777" w:rsidR="00266683" w:rsidRPr="00266683" w:rsidRDefault="00266683" w:rsidP="00D1428C">
      <w:pPr>
        <w:ind w:left="720" w:hanging="720"/>
      </w:pPr>
      <w:r>
        <w:t>The European Forum on Education and Training in 2016</w:t>
      </w:r>
    </w:p>
    <w:p w14:paraId="1054F5EA" w14:textId="77777777" w:rsidR="008965BD" w:rsidRDefault="008965BD" w:rsidP="008965BD">
      <w:pPr>
        <w:ind w:firstLine="720"/>
        <w:rPr>
          <w:b/>
        </w:rPr>
      </w:pPr>
    </w:p>
    <w:p w14:paraId="266ACA6E" w14:textId="77777777" w:rsidR="008965BD" w:rsidRDefault="008965BD" w:rsidP="008965BD">
      <w:pPr>
        <w:ind w:firstLine="720"/>
        <w:rPr>
          <w:b/>
        </w:rPr>
      </w:pPr>
    </w:p>
    <w:p w14:paraId="69E4AF2E" w14:textId="77777777" w:rsidR="00D1428C" w:rsidRDefault="00D1428C" w:rsidP="00D1428C"/>
    <w:p w14:paraId="05217405" w14:textId="77777777" w:rsidR="00146B4D" w:rsidRDefault="00146B4D">
      <w:pPr>
        <w:spacing w:after="200" w:line="276" w:lineRule="auto"/>
      </w:pPr>
      <w:r>
        <w:br w:type="page"/>
      </w:r>
    </w:p>
    <w:p w14:paraId="6F6CA467" w14:textId="77777777" w:rsidR="00D1428C" w:rsidRDefault="00D1428C" w:rsidP="00D1428C"/>
    <w:p w14:paraId="35EBF349" w14:textId="77777777" w:rsidR="00D1428C" w:rsidRDefault="00D1428C" w:rsidP="00D1428C">
      <w:pPr>
        <w:ind w:left="720" w:hanging="720"/>
      </w:pPr>
      <w:r>
        <w:rPr>
          <w:b/>
        </w:rPr>
        <w:t>1</w:t>
      </w:r>
      <w:r w:rsidR="00146B4D">
        <w:rPr>
          <w:b/>
        </w:rPr>
        <w:t>5</w:t>
      </w:r>
      <w:r>
        <w:rPr>
          <w:b/>
        </w:rPr>
        <w:t>.</w:t>
      </w:r>
      <w:r>
        <w:rPr>
          <w:b/>
        </w:rPr>
        <w:tab/>
      </w:r>
      <w:r w:rsidR="008965BD" w:rsidRPr="003274FD">
        <w:rPr>
          <w:b/>
        </w:rPr>
        <w:t xml:space="preserve">Have </w:t>
      </w:r>
      <w:r w:rsidR="008965BD">
        <w:rPr>
          <w:b/>
        </w:rPr>
        <w:t>you cooperated</w:t>
      </w:r>
      <w:r w:rsidR="008965BD" w:rsidRPr="003274FD">
        <w:rPr>
          <w:b/>
        </w:rPr>
        <w:t xml:space="preserve"> </w:t>
      </w:r>
      <w:r w:rsidR="008965BD">
        <w:rPr>
          <w:b/>
        </w:rPr>
        <w:t xml:space="preserve">(as project leader or partner) </w:t>
      </w:r>
      <w:r w:rsidR="008965BD" w:rsidRPr="003274FD">
        <w:rPr>
          <w:b/>
        </w:rPr>
        <w:t>in projects with other IMC members?</w:t>
      </w:r>
    </w:p>
    <w:p w14:paraId="37E118B4" w14:textId="77777777" w:rsidR="00146B4D" w:rsidRPr="00266683" w:rsidRDefault="00266683" w:rsidP="00146B4D">
      <w:pPr>
        <w:ind w:firstLine="720"/>
      </w:pPr>
      <w:r>
        <w:t>Na</w:t>
      </w:r>
    </w:p>
    <w:p w14:paraId="517D7B6B" w14:textId="77777777" w:rsidR="00146B4D" w:rsidRDefault="00146B4D" w:rsidP="00D1428C">
      <w:pPr>
        <w:ind w:firstLine="720"/>
      </w:pPr>
    </w:p>
    <w:p w14:paraId="55F4A364" w14:textId="77777777" w:rsidR="00D1428C" w:rsidRDefault="00D1428C" w:rsidP="00D1428C">
      <w:pPr>
        <w:ind w:left="720" w:hanging="720"/>
        <w:rPr>
          <w:bCs/>
          <w:i/>
        </w:rPr>
      </w:pPr>
      <w:r>
        <w:rPr>
          <w:b/>
        </w:rPr>
        <w:t>1</w:t>
      </w:r>
      <w:r w:rsidR="00146B4D">
        <w:rPr>
          <w:b/>
        </w:rPr>
        <w:t>6</w:t>
      </w:r>
      <w:r w:rsidRPr="00C9543D">
        <w:rPr>
          <w:b/>
        </w:rPr>
        <w:t>.</w:t>
      </w:r>
      <w:r w:rsidRPr="00C9543D">
        <w:rPr>
          <w:b/>
        </w:rPr>
        <w:tab/>
      </w:r>
      <w:r w:rsidRPr="00C9543D">
        <w:rPr>
          <w:b/>
          <w:bCs/>
        </w:rPr>
        <w:t xml:space="preserve">Have you </w:t>
      </w:r>
      <w:r>
        <w:rPr>
          <w:b/>
          <w:bCs/>
        </w:rPr>
        <w:t xml:space="preserve">invited </w:t>
      </w:r>
      <w:r w:rsidRPr="00C9543D">
        <w:rPr>
          <w:b/>
          <w:bCs/>
        </w:rPr>
        <w:t>the IMC, or a regional music council</w:t>
      </w:r>
      <w:r>
        <w:rPr>
          <w:b/>
          <w:bCs/>
        </w:rPr>
        <w:t xml:space="preserve">, </w:t>
      </w:r>
      <w:r w:rsidRPr="00C9543D">
        <w:rPr>
          <w:b/>
          <w:bCs/>
        </w:rPr>
        <w:t xml:space="preserve">for cooperation? </w:t>
      </w:r>
    </w:p>
    <w:p w14:paraId="252D2645" w14:textId="77777777" w:rsidR="00266683" w:rsidRPr="00266683" w:rsidRDefault="00266683" w:rsidP="00D1428C">
      <w:pPr>
        <w:ind w:left="720" w:hanging="720"/>
      </w:pPr>
      <w:r>
        <w:rPr>
          <w:bCs/>
        </w:rPr>
        <w:tab/>
        <w:t>We cooperate in the context of the two above-mentioned projects/initiatives (se point 14)</w:t>
      </w:r>
    </w:p>
    <w:p w14:paraId="5021F0F8" w14:textId="77777777" w:rsidR="00D1428C" w:rsidRDefault="00D1428C" w:rsidP="00D1428C"/>
    <w:p w14:paraId="41263402" w14:textId="77777777" w:rsidR="00D1428C" w:rsidRDefault="00D1428C" w:rsidP="00D1428C"/>
    <w:p w14:paraId="71A6095D" w14:textId="77777777" w:rsidR="00D1428C" w:rsidRPr="00AC0504" w:rsidRDefault="00D1428C" w:rsidP="00146B4D">
      <w:pPr>
        <w:ind w:left="709" w:hanging="709"/>
        <w:rPr>
          <w:b/>
        </w:rPr>
      </w:pPr>
      <w:r>
        <w:rPr>
          <w:b/>
        </w:rPr>
        <w:t>1</w:t>
      </w:r>
      <w:r w:rsidR="00146B4D">
        <w:rPr>
          <w:b/>
        </w:rPr>
        <w:t>7</w:t>
      </w:r>
      <w:r w:rsidRPr="00AC0504">
        <w:rPr>
          <w:b/>
        </w:rPr>
        <w:t xml:space="preserve">. </w:t>
      </w:r>
      <w:r w:rsidR="00146B4D">
        <w:rPr>
          <w:b/>
        </w:rPr>
        <w:tab/>
      </w:r>
      <w:r w:rsidRPr="00AC0504">
        <w:rPr>
          <w:b/>
        </w:rPr>
        <w:t>Are you interested in hosting an event of the IMC or a regional music council?</w:t>
      </w:r>
      <w:r w:rsidR="008965BD" w:rsidRPr="008965BD">
        <w:rPr>
          <w:i/>
        </w:rPr>
        <w:t xml:space="preserve"> </w:t>
      </w:r>
      <w:r w:rsidR="008965BD">
        <w:rPr>
          <w:i/>
        </w:rPr>
        <w:t>(</w:t>
      </w:r>
      <w:r w:rsidR="008965BD" w:rsidRPr="006C0056">
        <w:rPr>
          <w:i/>
        </w:rPr>
        <w:t>On conditions to be agreed upon.)</w:t>
      </w:r>
    </w:p>
    <w:p w14:paraId="09C2306C" w14:textId="77777777" w:rsidR="00D1428C" w:rsidRDefault="00D1428C" w:rsidP="00D1428C"/>
    <w:p w14:paraId="79C8479E" w14:textId="77777777" w:rsidR="00D1428C" w:rsidRPr="00350197" w:rsidRDefault="00D1428C" w:rsidP="00D1428C">
      <w:pPr>
        <w:tabs>
          <w:tab w:val="left" w:pos="540"/>
        </w:tabs>
        <w:spacing w:line="360" w:lineRule="auto"/>
        <w:rPr>
          <w:bCs/>
        </w:rPr>
      </w:pPr>
      <w:r>
        <w:rPr>
          <w:b/>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rPr>
          <w:bCs/>
        </w:rPr>
        <w:t>IMC World Forum on Music</w:t>
      </w:r>
    </w:p>
    <w:p w14:paraId="137074EF" w14:textId="77777777"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European Forum on Music</w:t>
      </w:r>
    </w:p>
    <w:p w14:paraId="5C42A41A" w14:textId="77777777" w:rsidR="00D1428C" w:rsidRDefault="00D1428C"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t>meeting of the African Music Council</w:t>
      </w:r>
    </w:p>
    <w:p w14:paraId="039E6AE4" w14:textId="77777777"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meeting of the Arab Academy of Music</w:t>
      </w:r>
    </w:p>
    <w:p w14:paraId="6F776073" w14:textId="77777777" w:rsidR="00D1428C" w:rsidRDefault="00D1428C" w:rsidP="00D1428C">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Pr="00C9543D">
        <w:rPr>
          <w:b/>
        </w:rPr>
      </w:r>
      <w:r w:rsidRPr="00C9543D">
        <w:rPr>
          <w:b/>
        </w:rPr>
        <w:fldChar w:fldCharType="end"/>
      </w:r>
      <w:r w:rsidRPr="00C9543D">
        <w:rPr>
          <w:b/>
        </w:rPr>
        <w:t xml:space="preserve"> </w:t>
      </w:r>
      <w:r>
        <w:t xml:space="preserve">meeting of the Music Council of Asia/Oceania </w:t>
      </w:r>
    </w:p>
    <w:p w14:paraId="51BC21C0" w14:textId="77777777"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meeting of COMTA</w:t>
      </w:r>
    </w:p>
    <w:p w14:paraId="396793E6" w14:textId="77777777" w:rsidR="00D1428C" w:rsidRDefault="00D1428C" w:rsidP="00D1428C">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Pr="00C9543D">
        <w:rPr>
          <w:b/>
        </w:rPr>
      </w:r>
      <w:r w:rsidRPr="00C9543D">
        <w:rPr>
          <w:b/>
        </w:rPr>
        <w:fldChar w:fldCharType="end"/>
      </w:r>
      <w:r w:rsidRPr="00C9543D">
        <w:rPr>
          <w:b/>
        </w:rPr>
        <w:t xml:space="preserve"> </w:t>
      </w:r>
      <w:r>
        <w:t xml:space="preserve">meeting of IMC Youth </w:t>
      </w:r>
    </w:p>
    <w:p w14:paraId="55A1AD87" w14:textId="77777777"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meeting of the EMC Youth Committee</w:t>
      </w:r>
    </w:p>
    <w:p w14:paraId="368AFF1E" w14:textId="77777777" w:rsidR="00D1428C" w:rsidRDefault="00D1428C"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t xml:space="preserve">any other meeting, please specify: </w:t>
      </w:r>
    </w:p>
    <w:p w14:paraId="0D69EB08" w14:textId="77777777" w:rsidR="00D1428C" w:rsidRDefault="00D1428C" w:rsidP="00D1428C"/>
    <w:p w14:paraId="336A502C" w14:textId="77777777" w:rsidR="00D1428C" w:rsidRDefault="00D1428C" w:rsidP="00D1428C">
      <w:pPr>
        <w:tabs>
          <w:tab w:val="left" w:pos="540"/>
        </w:tabs>
        <w:spacing w:line="360" w:lineRule="auto"/>
      </w:pPr>
    </w:p>
    <w:p w14:paraId="10927FA7" w14:textId="77777777" w:rsidR="00D1428C" w:rsidRDefault="00D1428C" w:rsidP="00D1428C">
      <w:pPr>
        <w:tabs>
          <w:tab w:val="left" w:pos="540"/>
        </w:tabs>
        <w:spacing w:line="360" w:lineRule="auto"/>
      </w:pPr>
      <w:r>
        <w:t>Thank you very much for taking the time to complete the report form and for your efforts!</w:t>
      </w:r>
    </w:p>
    <w:p w14:paraId="5F37F113" w14:textId="77777777" w:rsidR="002B3995" w:rsidRDefault="002B3995"/>
    <w:sectPr w:rsidR="002B3995" w:rsidSect="00266683">
      <w:pgSz w:w="11909" w:h="16834" w:code="9"/>
      <w:pgMar w:top="1440" w:right="1440" w:bottom="1440" w:left="1440" w:header="576" w:footer="576"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C990FE" w14:textId="77777777" w:rsidR="00265D65" w:rsidRDefault="00265D65">
      <w:r>
        <w:separator/>
      </w:r>
    </w:p>
  </w:endnote>
  <w:endnote w:type="continuationSeparator" w:id="0">
    <w:p w14:paraId="6E655620" w14:textId="77777777" w:rsidR="00265D65" w:rsidRDefault="00265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ABFB2" w14:textId="77777777" w:rsidR="00265D65" w:rsidRDefault="00265D65">
    <w:pPr>
      <w:pStyle w:val="Sidfot"/>
      <w:jc w:val="center"/>
      <w:rPr>
        <w:rFonts w:ascii="Times New Roman" w:hAnsi="Times New Roman"/>
        <w:b/>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975674" w14:textId="77777777" w:rsidR="00265D65" w:rsidRDefault="00265D65">
    <w:pPr>
      <w:pStyle w:val="Sidfot"/>
      <w:jc w:val="center"/>
      <w:rPr>
        <w:rFonts w:ascii="Times New Roman" w:hAnsi="Times New Roman"/>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3CB43" w14:textId="77777777" w:rsidR="00265D65" w:rsidRDefault="00265D65">
      <w:r>
        <w:separator/>
      </w:r>
    </w:p>
  </w:footnote>
  <w:footnote w:type="continuationSeparator" w:id="0">
    <w:p w14:paraId="7B0A488A" w14:textId="77777777" w:rsidR="00265D65" w:rsidRDefault="00265D6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A0013"/>
    <w:multiLevelType w:val="hybridMultilevel"/>
    <w:tmpl w:val="2662C1BE"/>
    <w:lvl w:ilvl="0" w:tplc="4EF0BFD4">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
    <w:nsid w:val="23DC5AF3"/>
    <w:multiLevelType w:val="hybridMultilevel"/>
    <w:tmpl w:val="B754B51C"/>
    <w:lvl w:ilvl="0" w:tplc="041D0001">
      <w:start w:val="1"/>
      <w:numFmt w:val="bullet"/>
      <w:lvlText w:val=""/>
      <w:lvlJc w:val="left"/>
      <w:pPr>
        <w:ind w:left="1800" w:hanging="360"/>
      </w:pPr>
      <w:rPr>
        <w:rFonts w:ascii="Symbol" w:hAnsi="Symbol" w:hint="default"/>
      </w:rPr>
    </w:lvl>
    <w:lvl w:ilvl="1" w:tplc="041D0003" w:tentative="1">
      <w:start w:val="1"/>
      <w:numFmt w:val="bullet"/>
      <w:lvlText w:val="o"/>
      <w:lvlJc w:val="left"/>
      <w:pPr>
        <w:ind w:left="2520" w:hanging="360"/>
      </w:pPr>
      <w:rPr>
        <w:rFonts w:ascii="Courier New" w:hAnsi="Courier New" w:hint="default"/>
      </w:rPr>
    </w:lvl>
    <w:lvl w:ilvl="2" w:tplc="041D0005" w:tentative="1">
      <w:start w:val="1"/>
      <w:numFmt w:val="bullet"/>
      <w:lvlText w:val=""/>
      <w:lvlJc w:val="left"/>
      <w:pPr>
        <w:ind w:left="3240" w:hanging="360"/>
      </w:pPr>
      <w:rPr>
        <w:rFonts w:ascii="Wingdings" w:hAnsi="Wingdings" w:hint="default"/>
      </w:rPr>
    </w:lvl>
    <w:lvl w:ilvl="3" w:tplc="041D0001" w:tentative="1">
      <w:start w:val="1"/>
      <w:numFmt w:val="bullet"/>
      <w:lvlText w:val=""/>
      <w:lvlJc w:val="left"/>
      <w:pPr>
        <w:ind w:left="3960" w:hanging="360"/>
      </w:pPr>
      <w:rPr>
        <w:rFonts w:ascii="Symbol" w:hAnsi="Symbol" w:hint="default"/>
      </w:rPr>
    </w:lvl>
    <w:lvl w:ilvl="4" w:tplc="041D0003" w:tentative="1">
      <w:start w:val="1"/>
      <w:numFmt w:val="bullet"/>
      <w:lvlText w:val="o"/>
      <w:lvlJc w:val="left"/>
      <w:pPr>
        <w:ind w:left="4680" w:hanging="360"/>
      </w:pPr>
      <w:rPr>
        <w:rFonts w:ascii="Courier New" w:hAnsi="Courier New" w:hint="default"/>
      </w:rPr>
    </w:lvl>
    <w:lvl w:ilvl="5" w:tplc="041D0005" w:tentative="1">
      <w:start w:val="1"/>
      <w:numFmt w:val="bullet"/>
      <w:lvlText w:val=""/>
      <w:lvlJc w:val="left"/>
      <w:pPr>
        <w:ind w:left="5400" w:hanging="360"/>
      </w:pPr>
      <w:rPr>
        <w:rFonts w:ascii="Wingdings" w:hAnsi="Wingdings" w:hint="default"/>
      </w:rPr>
    </w:lvl>
    <w:lvl w:ilvl="6" w:tplc="041D0001" w:tentative="1">
      <w:start w:val="1"/>
      <w:numFmt w:val="bullet"/>
      <w:lvlText w:val=""/>
      <w:lvlJc w:val="left"/>
      <w:pPr>
        <w:ind w:left="6120" w:hanging="360"/>
      </w:pPr>
      <w:rPr>
        <w:rFonts w:ascii="Symbol" w:hAnsi="Symbol" w:hint="default"/>
      </w:rPr>
    </w:lvl>
    <w:lvl w:ilvl="7" w:tplc="041D0003" w:tentative="1">
      <w:start w:val="1"/>
      <w:numFmt w:val="bullet"/>
      <w:lvlText w:val="o"/>
      <w:lvlJc w:val="left"/>
      <w:pPr>
        <w:ind w:left="6840" w:hanging="360"/>
      </w:pPr>
      <w:rPr>
        <w:rFonts w:ascii="Courier New" w:hAnsi="Courier New" w:hint="default"/>
      </w:rPr>
    </w:lvl>
    <w:lvl w:ilvl="8" w:tplc="041D0005" w:tentative="1">
      <w:start w:val="1"/>
      <w:numFmt w:val="bullet"/>
      <w:lvlText w:val=""/>
      <w:lvlJc w:val="left"/>
      <w:pPr>
        <w:ind w:left="7560" w:hanging="360"/>
      </w:pPr>
      <w:rPr>
        <w:rFonts w:ascii="Wingdings" w:hAnsi="Wingdings" w:hint="default"/>
      </w:rPr>
    </w:lvl>
  </w:abstractNum>
  <w:abstractNum w:abstractNumId="2">
    <w:nsid w:val="2D1A02E1"/>
    <w:multiLevelType w:val="hybridMultilevel"/>
    <w:tmpl w:val="40FA15C0"/>
    <w:lvl w:ilvl="0" w:tplc="041D0001">
      <w:start w:val="1"/>
      <w:numFmt w:val="bullet"/>
      <w:lvlText w:val=""/>
      <w:lvlJc w:val="left"/>
      <w:pPr>
        <w:ind w:left="1520" w:hanging="360"/>
      </w:pPr>
      <w:rPr>
        <w:rFonts w:ascii="Symbol" w:hAnsi="Symbol" w:hint="default"/>
      </w:rPr>
    </w:lvl>
    <w:lvl w:ilvl="1" w:tplc="041D0003" w:tentative="1">
      <w:start w:val="1"/>
      <w:numFmt w:val="bullet"/>
      <w:lvlText w:val="o"/>
      <w:lvlJc w:val="left"/>
      <w:pPr>
        <w:ind w:left="2240" w:hanging="360"/>
      </w:pPr>
      <w:rPr>
        <w:rFonts w:ascii="Courier New" w:hAnsi="Courier New" w:hint="default"/>
      </w:rPr>
    </w:lvl>
    <w:lvl w:ilvl="2" w:tplc="041D0005" w:tentative="1">
      <w:start w:val="1"/>
      <w:numFmt w:val="bullet"/>
      <w:lvlText w:val=""/>
      <w:lvlJc w:val="left"/>
      <w:pPr>
        <w:ind w:left="2960" w:hanging="360"/>
      </w:pPr>
      <w:rPr>
        <w:rFonts w:ascii="Wingdings" w:hAnsi="Wingdings" w:hint="default"/>
      </w:rPr>
    </w:lvl>
    <w:lvl w:ilvl="3" w:tplc="041D0001" w:tentative="1">
      <w:start w:val="1"/>
      <w:numFmt w:val="bullet"/>
      <w:lvlText w:val=""/>
      <w:lvlJc w:val="left"/>
      <w:pPr>
        <w:ind w:left="3680" w:hanging="360"/>
      </w:pPr>
      <w:rPr>
        <w:rFonts w:ascii="Symbol" w:hAnsi="Symbol" w:hint="default"/>
      </w:rPr>
    </w:lvl>
    <w:lvl w:ilvl="4" w:tplc="041D0003" w:tentative="1">
      <w:start w:val="1"/>
      <w:numFmt w:val="bullet"/>
      <w:lvlText w:val="o"/>
      <w:lvlJc w:val="left"/>
      <w:pPr>
        <w:ind w:left="4400" w:hanging="360"/>
      </w:pPr>
      <w:rPr>
        <w:rFonts w:ascii="Courier New" w:hAnsi="Courier New" w:hint="default"/>
      </w:rPr>
    </w:lvl>
    <w:lvl w:ilvl="5" w:tplc="041D0005" w:tentative="1">
      <w:start w:val="1"/>
      <w:numFmt w:val="bullet"/>
      <w:lvlText w:val=""/>
      <w:lvlJc w:val="left"/>
      <w:pPr>
        <w:ind w:left="5120" w:hanging="360"/>
      </w:pPr>
      <w:rPr>
        <w:rFonts w:ascii="Wingdings" w:hAnsi="Wingdings" w:hint="default"/>
      </w:rPr>
    </w:lvl>
    <w:lvl w:ilvl="6" w:tplc="041D0001" w:tentative="1">
      <w:start w:val="1"/>
      <w:numFmt w:val="bullet"/>
      <w:lvlText w:val=""/>
      <w:lvlJc w:val="left"/>
      <w:pPr>
        <w:ind w:left="5840" w:hanging="360"/>
      </w:pPr>
      <w:rPr>
        <w:rFonts w:ascii="Symbol" w:hAnsi="Symbol" w:hint="default"/>
      </w:rPr>
    </w:lvl>
    <w:lvl w:ilvl="7" w:tplc="041D0003" w:tentative="1">
      <w:start w:val="1"/>
      <w:numFmt w:val="bullet"/>
      <w:lvlText w:val="o"/>
      <w:lvlJc w:val="left"/>
      <w:pPr>
        <w:ind w:left="6560" w:hanging="360"/>
      </w:pPr>
      <w:rPr>
        <w:rFonts w:ascii="Courier New" w:hAnsi="Courier New" w:hint="default"/>
      </w:rPr>
    </w:lvl>
    <w:lvl w:ilvl="8" w:tplc="041D0005" w:tentative="1">
      <w:start w:val="1"/>
      <w:numFmt w:val="bullet"/>
      <w:lvlText w:val=""/>
      <w:lvlJc w:val="left"/>
      <w:pPr>
        <w:ind w:left="7280" w:hanging="360"/>
      </w:pPr>
      <w:rPr>
        <w:rFonts w:ascii="Wingdings" w:hAnsi="Wingdings" w:hint="default"/>
      </w:rPr>
    </w:lvl>
  </w:abstractNum>
  <w:abstractNum w:abstractNumId="3">
    <w:nsid w:val="30346FC8"/>
    <w:multiLevelType w:val="hybridMultilevel"/>
    <w:tmpl w:val="A02ADC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E3250B7"/>
    <w:multiLevelType w:val="hybridMultilevel"/>
    <w:tmpl w:val="9FECC1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443C763F"/>
    <w:multiLevelType w:val="hybridMultilevel"/>
    <w:tmpl w:val="5AC0E5E0"/>
    <w:lvl w:ilvl="0" w:tplc="041D0001">
      <w:start w:val="1"/>
      <w:numFmt w:val="bullet"/>
      <w:lvlText w:val=""/>
      <w:lvlJc w:val="left"/>
      <w:pPr>
        <w:ind w:left="1800" w:hanging="360"/>
      </w:pPr>
      <w:rPr>
        <w:rFonts w:ascii="Symbol" w:hAnsi="Symbol" w:hint="default"/>
      </w:rPr>
    </w:lvl>
    <w:lvl w:ilvl="1" w:tplc="041D0003" w:tentative="1">
      <w:start w:val="1"/>
      <w:numFmt w:val="bullet"/>
      <w:lvlText w:val="o"/>
      <w:lvlJc w:val="left"/>
      <w:pPr>
        <w:ind w:left="2520" w:hanging="360"/>
      </w:pPr>
      <w:rPr>
        <w:rFonts w:ascii="Courier New" w:hAnsi="Courier New" w:hint="default"/>
      </w:rPr>
    </w:lvl>
    <w:lvl w:ilvl="2" w:tplc="041D0005" w:tentative="1">
      <w:start w:val="1"/>
      <w:numFmt w:val="bullet"/>
      <w:lvlText w:val=""/>
      <w:lvlJc w:val="left"/>
      <w:pPr>
        <w:ind w:left="3240" w:hanging="360"/>
      </w:pPr>
      <w:rPr>
        <w:rFonts w:ascii="Wingdings" w:hAnsi="Wingdings" w:hint="default"/>
      </w:rPr>
    </w:lvl>
    <w:lvl w:ilvl="3" w:tplc="041D0001" w:tentative="1">
      <w:start w:val="1"/>
      <w:numFmt w:val="bullet"/>
      <w:lvlText w:val=""/>
      <w:lvlJc w:val="left"/>
      <w:pPr>
        <w:ind w:left="3960" w:hanging="360"/>
      </w:pPr>
      <w:rPr>
        <w:rFonts w:ascii="Symbol" w:hAnsi="Symbol" w:hint="default"/>
      </w:rPr>
    </w:lvl>
    <w:lvl w:ilvl="4" w:tplc="041D0003" w:tentative="1">
      <w:start w:val="1"/>
      <w:numFmt w:val="bullet"/>
      <w:lvlText w:val="o"/>
      <w:lvlJc w:val="left"/>
      <w:pPr>
        <w:ind w:left="4680" w:hanging="360"/>
      </w:pPr>
      <w:rPr>
        <w:rFonts w:ascii="Courier New" w:hAnsi="Courier New" w:hint="default"/>
      </w:rPr>
    </w:lvl>
    <w:lvl w:ilvl="5" w:tplc="041D0005" w:tentative="1">
      <w:start w:val="1"/>
      <w:numFmt w:val="bullet"/>
      <w:lvlText w:val=""/>
      <w:lvlJc w:val="left"/>
      <w:pPr>
        <w:ind w:left="5400" w:hanging="360"/>
      </w:pPr>
      <w:rPr>
        <w:rFonts w:ascii="Wingdings" w:hAnsi="Wingdings" w:hint="default"/>
      </w:rPr>
    </w:lvl>
    <w:lvl w:ilvl="6" w:tplc="041D0001" w:tentative="1">
      <w:start w:val="1"/>
      <w:numFmt w:val="bullet"/>
      <w:lvlText w:val=""/>
      <w:lvlJc w:val="left"/>
      <w:pPr>
        <w:ind w:left="6120" w:hanging="360"/>
      </w:pPr>
      <w:rPr>
        <w:rFonts w:ascii="Symbol" w:hAnsi="Symbol" w:hint="default"/>
      </w:rPr>
    </w:lvl>
    <w:lvl w:ilvl="7" w:tplc="041D0003" w:tentative="1">
      <w:start w:val="1"/>
      <w:numFmt w:val="bullet"/>
      <w:lvlText w:val="o"/>
      <w:lvlJc w:val="left"/>
      <w:pPr>
        <w:ind w:left="6840" w:hanging="360"/>
      </w:pPr>
      <w:rPr>
        <w:rFonts w:ascii="Courier New" w:hAnsi="Courier New" w:hint="default"/>
      </w:rPr>
    </w:lvl>
    <w:lvl w:ilvl="8" w:tplc="041D0005" w:tentative="1">
      <w:start w:val="1"/>
      <w:numFmt w:val="bullet"/>
      <w:lvlText w:val=""/>
      <w:lvlJc w:val="left"/>
      <w:pPr>
        <w:ind w:left="7560" w:hanging="360"/>
      </w:pPr>
      <w:rPr>
        <w:rFonts w:ascii="Wingdings" w:hAnsi="Wingdings" w:hint="default"/>
      </w:rPr>
    </w:lvl>
  </w:abstractNum>
  <w:abstractNum w:abstractNumId="6">
    <w:nsid w:val="48A47F85"/>
    <w:multiLevelType w:val="hybridMultilevel"/>
    <w:tmpl w:val="ED92B9E4"/>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7">
    <w:nsid w:val="48C56B6C"/>
    <w:multiLevelType w:val="hybridMultilevel"/>
    <w:tmpl w:val="A394E1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50AC2374"/>
    <w:multiLevelType w:val="hybridMultilevel"/>
    <w:tmpl w:val="900EDAFC"/>
    <w:lvl w:ilvl="0" w:tplc="C38086B6">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9">
    <w:nsid w:val="597F1610"/>
    <w:multiLevelType w:val="hybridMultilevel"/>
    <w:tmpl w:val="56B86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5D3E0A"/>
    <w:multiLevelType w:val="hybridMultilevel"/>
    <w:tmpl w:val="8290773A"/>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11">
    <w:nsid w:val="73B9482F"/>
    <w:multiLevelType w:val="hybridMultilevel"/>
    <w:tmpl w:val="2A3E0EF4"/>
    <w:lvl w:ilvl="0" w:tplc="040C0017">
      <w:start w:val="1"/>
      <w:numFmt w:val="lowerLetter"/>
      <w:lvlText w:val="%1)"/>
      <w:lvlJc w:val="left"/>
      <w:pPr>
        <w:tabs>
          <w:tab w:val="num" w:pos="1080"/>
        </w:tabs>
        <w:ind w:left="1080" w:hanging="360"/>
      </w:pPr>
    </w:lvl>
    <w:lvl w:ilvl="1" w:tplc="1D20D2DA">
      <w:start w:val="16"/>
      <w:numFmt w:val="bullet"/>
      <w:lvlText w:val="-"/>
      <w:lvlJc w:val="left"/>
      <w:pPr>
        <w:tabs>
          <w:tab w:val="num" w:pos="1800"/>
        </w:tabs>
        <w:ind w:left="1800" w:hanging="360"/>
      </w:pPr>
      <w:rPr>
        <w:rFonts w:ascii="Verdana" w:eastAsia="Times New Roman" w:hAnsi="Verdana"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2">
    <w:nsid w:val="7E53113E"/>
    <w:multiLevelType w:val="hybridMultilevel"/>
    <w:tmpl w:val="402679CE"/>
    <w:lvl w:ilvl="0" w:tplc="040C0017">
      <w:start w:val="1"/>
      <w:numFmt w:val="lowerLetter"/>
      <w:lvlText w:val="%1)"/>
      <w:lvlJc w:val="left"/>
      <w:pPr>
        <w:tabs>
          <w:tab w:val="num" w:pos="1080"/>
        </w:tabs>
        <w:ind w:left="1080" w:hanging="360"/>
      </w:pPr>
      <w:rPr>
        <w:rFonts w:hint="default"/>
      </w:rPr>
    </w:lvl>
    <w:lvl w:ilvl="1" w:tplc="4EF0BFD4">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8"/>
  </w:num>
  <w:num w:numId="2">
    <w:abstractNumId w:val="12"/>
  </w:num>
  <w:num w:numId="3">
    <w:abstractNumId w:val="11"/>
  </w:num>
  <w:num w:numId="4">
    <w:abstractNumId w:val="0"/>
  </w:num>
  <w:num w:numId="5">
    <w:abstractNumId w:val="3"/>
  </w:num>
  <w:num w:numId="6">
    <w:abstractNumId w:val="7"/>
  </w:num>
  <w:num w:numId="7">
    <w:abstractNumId w:val="4"/>
  </w:num>
  <w:num w:numId="8">
    <w:abstractNumId w:val="2"/>
  </w:num>
  <w:num w:numId="9">
    <w:abstractNumId w:val="5"/>
  </w:num>
  <w:num w:numId="10">
    <w:abstractNumId w:val="9"/>
  </w:num>
  <w:num w:numId="11">
    <w:abstractNumId w:val="1"/>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28C"/>
    <w:rsid w:val="00037AEC"/>
    <w:rsid w:val="00060D6F"/>
    <w:rsid w:val="00146B4D"/>
    <w:rsid w:val="00151458"/>
    <w:rsid w:val="00257AEC"/>
    <w:rsid w:val="00265D65"/>
    <w:rsid w:val="00266683"/>
    <w:rsid w:val="002B3995"/>
    <w:rsid w:val="00455038"/>
    <w:rsid w:val="006802F1"/>
    <w:rsid w:val="00835B26"/>
    <w:rsid w:val="008965BD"/>
    <w:rsid w:val="00B02223"/>
    <w:rsid w:val="00D1428C"/>
    <w:rsid w:val="00D316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B45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28C"/>
    <w:pPr>
      <w:spacing w:after="0" w:line="240" w:lineRule="auto"/>
    </w:pPr>
    <w:rPr>
      <w:rFonts w:ascii="Verdana" w:eastAsia="Times New Roman" w:hAnsi="Verdana" w:cs="Times New Roman"/>
      <w:sz w:val="20"/>
      <w:szCs w:val="20"/>
      <w:lang w:val="en-GB"/>
    </w:rPr>
  </w:style>
  <w:style w:type="paragraph" w:styleId="Rubrik1">
    <w:name w:val="heading 1"/>
    <w:basedOn w:val="Normal"/>
    <w:next w:val="Normal"/>
    <w:link w:val="Rubrik1Char"/>
    <w:qFormat/>
    <w:rsid w:val="00D1428C"/>
    <w:pPr>
      <w:keepNext/>
      <w:jc w:val="center"/>
      <w:outlineLvl w:val="0"/>
    </w:pPr>
    <w:rPr>
      <w:rFonts w:ascii="Trebuchet MS" w:hAnsi="Trebuchet MS"/>
      <w:b/>
      <w:sz w:val="28"/>
      <w:lang w:val="fr-FR"/>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rsid w:val="00D1428C"/>
    <w:rPr>
      <w:rFonts w:ascii="Trebuchet MS" w:eastAsia="Times New Roman" w:hAnsi="Trebuchet MS" w:cs="Times New Roman"/>
      <w:b/>
      <w:sz w:val="28"/>
      <w:szCs w:val="20"/>
      <w:lang w:val="fr-FR"/>
    </w:rPr>
  </w:style>
  <w:style w:type="paragraph" w:styleId="Sidhuvud">
    <w:name w:val="header"/>
    <w:basedOn w:val="Normal"/>
    <w:link w:val="SidhuvudChar"/>
    <w:rsid w:val="00D1428C"/>
    <w:pPr>
      <w:tabs>
        <w:tab w:val="center" w:pos="4320"/>
        <w:tab w:val="right" w:pos="8640"/>
      </w:tabs>
    </w:pPr>
  </w:style>
  <w:style w:type="character" w:customStyle="1" w:styleId="SidhuvudChar">
    <w:name w:val="Sidhuvud Char"/>
    <w:basedOn w:val="Standardstycketypsnitt"/>
    <w:link w:val="Sidhuvud"/>
    <w:rsid w:val="00D1428C"/>
    <w:rPr>
      <w:rFonts w:ascii="Verdana" w:eastAsia="Times New Roman" w:hAnsi="Verdana" w:cs="Times New Roman"/>
      <w:sz w:val="20"/>
      <w:szCs w:val="20"/>
      <w:lang w:val="en-GB"/>
    </w:rPr>
  </w:style>
  <w:style w:type="paragraph" w:styleId="Sidfot">
    <w:name w:val="footer"/>
    <w:basedOn w:val="Normal"/>
    <w:link w:val="SidfotChar"/>
    <w:rsid w:val="00D1428C"/>
    <w:pPr>
      <w:tabs>
        <w:tab w:val="center" w:pos="4320"/>
        <w:tab w:val="right" w:pos="8640"/>
      </w:tabs>
    </w:pPr>
  </w:style>
  <w:style w:type="character" w:customStyle="1" w:styleId="SidfotChar">
    <w:name w:val="Sidfot Char"/>
    <w:basedOn w:val="Standardstycketypsnitt"/>
    <w:link w:val="Sidfot"/>
    <w:rsid w:val="00D1428C"/>
    <w:rPr>
      <w:rFonts w:ascii="Verdana" w:eastAsia="Times New Roman" w:hAnsi="Verdana" w:cs="Times New Roman"/>
      <w:sz w:val="20"/>
      <w:szCs w:val="20"/>
      <w:lang w:val="en-GB"/>
    </w:rPr>
  </w:style>
  <w:style w:type="character" w:styleId="Betoning2">
    <w:name w:val="Strong"/>
    <w:qFormat/>
    <w:rsid w:val="00D1428C"/>
    <w:rPr>
      <w:b/>
      <w:bCs/>
    </w:rPr>
  </w:style>
  <w:style w:type="character" w:styleId="Hyperlnk">
    <w:name w:val="Hyperlink"/>
    <w:rsid w:val="00D1428C"/>
    <w:rPr>
      <w:color w:val="0000FF"/>
      <w:u w:val="single"/>
    </w:rPr>
  </w:style>
  <w:style w:type="paragraph" w:styleId="Bubbeltext">
    <w:name w:val="Balloon Text"/>
    <w:basedOn w:val="Normal"/>
    <w:link w:val="BubbeltextChar"/>
    <w:uiPriority w:val="99"/>
    <w:semiHidden/>
    <w:unhideWhenUsed/>
    <w:rsid w:val="00D1428C"/>
    <w:rPr>
      <w:rFonts w:ascii="Tahoma" w:hAnsi="Tahoma" w:cs="Tahoma"/>
      <w:sz w:val="16"/>
      <w:szCs w:val="16"/>
    </w:rPr>
  </w:style>
  <w:style w:type="character" w:customStyle="1" w:styleId="BubbeltextChar">
    <w:name w:val="Bubbeltext Char"/>
    <w:basedOn w:val="Standardstycketypsnitt"/>
    <w:link w:val="Bubbeltext"/>
    <w:uiPriority w:val="99"/>
    <w:semiHidden/>
    <w:rsid w:val="00D1428C"/>
    <w:rPr>
      <w:rFonts w:ascii="Tahoma" w:eastAsia="Times New Roman" w:hAnsi="Tahoma" w:cs="Tahoma"/>
      <w:sz w:val="16"/>
      <w:szCs w:val="16"/>
      <w:lang w:val="en-GB"/>
    </w:rPr>
  </w:style>
  <w:style w:type="paragraph" w:styleId="Liststycke">
    <w:name w:val="List Paragraph"/>
    <w:basedOn w:val="Normal"/>
    <w:uiPriority w:val="34"/>
    <w:qFormat/>
    <w:rsid w:val="008965BD"/>
    <w:pPr>
      <w:ind w:left="720"/>
      <w:contextualSpacing/>
    </w:pPr>
  </w:style>
  <w:style w:type="paragraph" w:styleId="Normalwebb">
    <w:name w:val="Normal (Web)"/>
    <w:basedOn w:val="Normal"/>
    <w:uiPriority w:val="99"/>
    <w:semiHidden/>
    <w:unhideWhenUsed/>
    <w:rsid w:val="00266683"/>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28C"/>
    <w:pPr>
      <w:spacing w:after="0" w:line="240" w:lineRule="auto"/>
    </w:pPr>
    <w:rPr>
      <w:rFonts w:ascii="Verdana" w:eastAsia="Times New Roman" w:hAnsi="Verdana" w:cs="Times New Roman"/>
      <w:sz w:val="20"/>
      <w:szCs w:val="20"/>
      <w:lang w:val="en-GB"/>
    </w:rPr>
  </w:style>
  <w:style w:type="paragraph" w:styleId="Rubrik1">
    <w:name w:val="heading 1"/>
    <w:basedOn w:val="Normal"/>
    <w:next w:val="Normal"/>
    <w:link w:val="Rubrik1Char"/>
    <w:qFormat/>
    <w:rsid w:val="00D1428C"/>
    <w:pPr>
      <w:keepNext/>
      <w:jc w:val="center"/>
      <w:outlineLvl w:val="0"/>
    </w:pPr>
    <w:rPr>
      <w:rFonts w:ascii="Trebuchet MS" w:hAnsi="Trebuchet MS"/>
      <w:b/>
      <w:sz w:val="28"/>
      <w:lang w:val="fr-FR"/>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rsid w:val="00D1428C"/>
    <w:rPr>
      <w:rFonts w:ascii="Trebuchet MS" w:eastAsia="Times New Roman" w:hAnsi="Trebuchet MS" w:cs="Times New Roman"/>
      <w:b/>
      <w:sz w:val="28"/>
      <w:szCs w:val="20"/>
      <w:lang w:val="fr-FR"/>
    </w:rPr>
  </w:style>
  <w:style w:type="paragraph" w:styleId="Sidhuvud">
    <w:name w:val="header"/>
    <w:basedOn w:val="Normal"/>
    <w:link w:val="SidhuvudChar"/>
    <w:rsid w:val="00D1428C"/>
    <w:pPr>
      <w:tabs>
        <w:tab w:val="center" w:pos="4320"/>
        <w:tab w:val="right" w:pos="8640"/>
      </w:tabs>
    </w:pPr>
  </w:style>
  <w:style w:type="character" w:customStyle="1" w:styleId="SidhuvudChar">
    <w:name w:val="Sidhuvud Char"/>
    <w:basedOn w:val="Standardstycketypsnitt"/>
    <w:link w:val="Sidhuvud"/>
    <w:rsid w:val="00D1428C"/>
    <w:rPr>
      <w:rFonts w:ascii="Verdana" w:eastAsia="Times New Roman" w:hAnsi="Verdana" w:cs="Times New Roman"/>
      <w:sz w:val="20"/>
      <w:szCs w:val="20"/>
      <w:lang w:val="en-GB"/>
    </w:rPr>
  </w:style>
  <w:style w:type="paragraph" w:styleId="Sidfot">
    <w:name w:val="footer"/>
    <w:basedOn w:val="Normal"/>
    <w:link w:val="SidfotChar"/>
    <w:rsid w:val="00D1428C"/>
    <w:pPr>
      <w:tabs>
        <w:tab w:val="center" w:pos="4320"/>
        <w:tab w:val="right" w:pos="8640"/>
      </w:tabs>
    </w:pPr>
  </w:style>
  <w:style w:type="character" w:customStyle="1" w:styleId="SidfotChar">
    <w:name w:val="Sidfot Char"/>
    <w:basedOn w:val="Standardstycketypsnitt"/>
    <w:link w:val="Sidfot"/>
    <w:rsid w:val="00D1428C"/>
    <w:rPr>
      <w:rFonts w:ascii="Verdana" w:eastAsia="Times New Roman" w:hAnsi="Verdana" w:cs="Times New Roman"/>
      <w:sz w:val="20"/>
      <w:szCs w:val="20"/>
      <w:lang w:val="en-GB"/>
    </w:rPr>
  </w:style>
  <w:style w:type="character" w:styleId="Betoning2">
    <w:name w:val="Strong"/>
    <w:qFormat/>
    <w:rsid w:val="00D1428C"/>
    <w:rPr>
      <w:b/>
      <w:bCs/>
    </w:rPr>
  </w:style>
  <w:style w:type="character" w:styleId="Hyperlnk">
    <w:name w:val="Hyperlink"/>
    <w:rsid w:val="00D1428C"/>
    <w:rPr>
      <w:color w:val="0000FF"/>
      <w:u w:val="single"/>
    </w:rPr>
  </w:style>
  <w:style w:type="paragraph" w:styleId="Bubbeltext">
    <w:name w:val="Balloon Text"/>
    <w:basedOn w:val="Normal"/>
    <w:link w:val="BubbeltextChar"/>
    <w:uiPriority w:val="99"/>
    <w:semiHidden/>
    <w:unhideWhenUsed/>
    <w:rsid w:val="00D1428C"/>
    <w:rPr>
      <w:rFonts w:ascii="Tahoma" w:hAnsi="Tahoma" w:cs="Tahoma"/>
      <w:sz w:val="16"/>
      <w:szCs w:val="16"/>
    </w:rPr>
  </w:style>
  <w:style w:type="character" w:customStyle="1" w:styleId="BubbeltextChar">
    <w:name w:val="Bubbeltext Char"/>
    <w:basedOn w:val="Standardstycketypsnitt"/>
    <w:link w:val="Bubbeltext"/>
    <w:uiPriority w:val="99"/>
    <w:semiHidden/>
    <w:rsid w:val="00D1428C"/>
    <w:rPr>
      <w:rFonts w:ascii="Tahoma" w:eastAsia="Times New Roman" w:hAnsi="Tahoma" w:cs="Tahoma"/>
      <w:sz w:val="16"/>
      <w:szCs w:val="16"/>
      <w:lang w:val="en-GB"/>
    </w:rPr>
  </w:style>
  <w:style w:type="paragraph" w:styleId="Liststycke">
    <w:name w:val="List Paragraph"/>
    <w:basedOn w:val="Normal"/>
    <w:uiPriority w:val="34"/>
    <w:qFormat/>
    <w:rsid w:val="008965BD"/>
    <w:pPr>
      <w:ind w:left="720"/>
      <w:contextualSpacing/>
    </w:pPr>
  </w:style>
  <w:style w:type="paragraph" w:styleId="Normalwebb">
    <w:name w:val="Normal (Web)"/>
    <w:basedOn w:val="Normal"/>
    <w:uiPriority w:val="99"/>
    <w:semiHidden/>
    <w:unhideWhenUsed/>
    <w:rsid w:val="0026668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mc-cim.org/images/members/GA/members_corner/operational_budget.pdf" TargetMode="External"/><Relationship Id="rId12" Type="http://schemas.openxmlformats.org/officeDocument/2006/relationships/hyperlink" Target="http://www.emc-imc.org/events/share-and-learn-audience-development/"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1808</Words>
  <Characters>9585</Characters>
  <Application>Microsoft Macintosh Word</Application>
  <DocSecurity>0</DocSecurity>
  <Lines>79</Lines>
  <Paragraphs>22</Paragraphs>
  <ScaleCrop>false</ScaleCrop>
  <Company>UNESCO</Company>
  <LinksUpToDate>false</LinksUpToDate>
  <CharactersWithSpaces>11371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IMC Intern</dc:creator>
  <cp:keywords/>
  <dc:description/>
  <cp:lastModifiedBy>Anna Houmann</cp:lastModifiedBy>
  <cp:revision>4</cp:revision>
  <dcterms:created xsi:type="dcterms:W3CDTF">2015-10-13T19:29:00Z</dcterms:created>
  <dcterms:modified xsi:type="dcterms:W3CDTF">2015-10-18T20:21:00Z</dcterms:modified>
</cp:coreProperties>
</file>