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8C" w:rsidRDefault="00D1428C" w:rsidP="00D1428C">
      <w:pPr>
        <w:pStyle w:val="Kopfzeile"/>
        <w:tabs>
          <w:tab w:val="clear" w:pos="4320"/>
          <w:tab w:val="clear" w:pos="8640"/>
        </w:tabs>
        <w:rPr>
          <w:rFonts w:ascii="Trebuchet MS" w:hAnsi="Trebuchet MS" w:cs="Arial"/>
        </w:rPr>
      </w:pPr>
      <w:r>
        <w:rPr>
          <w:rFonts w:ascii="Trebuchet MS" w:hAnsi="Trebuchet MS" w:cs="Arial"/>
          <w:noProof/>
          <w:lang w:val="de-DE" w:eastAsia="de-DE"/>
        </w:rPr>
        <w:drawing>
          <wp:inline distT="0" distB="0" distL="0" distR="0" wp14:anchorId="2EEEFEBE" wp14:editId="21AF9DCF">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D1428C" w:rsidRPr="008C1FEA" w:rsidRDefault="00D1428C" w:rsidP="00D1428C">
      <w:pPr>
        <w:jc w:val="center"/>
        <w:rPr>
          <w:rFonts w:cs="Arial"/>
        </w:rPr>
      </w:pPr>
    </w:p>
    <w:p w:rsidR="00D1428C" w:rsidRPr="009F6FE3" w:rsidRDefault="00D1428C" w:rsidP="00D1428C">
      <w:pPr>
        <w:pStyle w:val="berschrift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D1428C" w:rsidRPr="00E13713" w:rsidRDefault="00D1428C" w:rsidP="00D1428C">
      <w:pPr>
        <w:pStyle w:val="berschrift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REGIONAL</w:t>
      </w:r>
      <w:r w:rsidRPr="00E13713">
        <w:rPr>
          <w:rFonts w:ascii="Verdana" w:hAnsi="Verdana"/>
          <w:color w:val="FF0000"/>
          <w:sz w:val="24"/>
          <w:szCs w:val="24"/>
          <w:lang w:val="en-US"/>
        </w:rPr>
        <w:t xml:space="preserve"> MUSIC </w:t>
      </w:r>
      <w:r>
        <w:rPr>
          <w:rFonts w:ascii="Verdana" w:hAnsi="Verdana"/>
          <w:color w:val="FF0000"/>
          <w:sz w:val="24"/>
          <w:szCs w:val="24"/>
          <w:lang w:val="en-US"/>
        </w:rPr>
        <w:t>ORGANISATIONS</w:t>
      </w:r>
    </w:p>
    <w:p w:rsidR="00D1428C" w:rsidRPr="008C1FEA"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D1428C" w:rsidRPr="008C1FEA" w:rsidRDefault="00D1428C" w:rsidP="00D1428C">
      <w:pPr>
        <w:jc w:val="center"/>
        <w:rPr>
          <w:b/>
          <w:sz w:val="24"/>
        </w:rPr>
      </w:pPr>
    </w:p>
    <w:p w:rsidR="00D1428C" w:rsidRPr="008C1FEA" w:rsidRDefault="00D1428C" w:rsidP="00D1428C">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D1428C" w:rsidRPr="008C1FEA" w:rsidRDefault="00D1428C" w:rsidP="00D1428C">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rsidR="00D1428C" w:rsidRPr="008C1FEA" w:rsidRDefault="00D1428C" w:rsidP="00D1428C">
      <w:pPr>
        <w:jc w:val="center"/>
        <w:rPr>
          <w:bCs/>
          <w:sz w:val="24"/>
          <w:lang w:val="en-US"/>
        </w:rPr>
      </w:pPr>
    </w:p>
    <w:p w:rsidR="00D1428C" w:rsidRPr="008C1FEA" w:rsidRDefault="00D1428C" w:rsidP="00D1428C">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D1428C" w:rsidRPr="008C1FEA" w:rsidRDefault="00D1428C" w:rsidP="00D1428C">
      <w:pPr>
        <w:tabs>
          <w:tab w:val="left" w:pos="540"/>
        </w:tabs>
        <w:jc w:val="both"/>
        <w:rPr>
          <w:b/>
        </w:rPr>
      </w:pPr>
    </w:p>
    <w:p w:rsidR="00D1428C" w:rsidRPr="008C1FEA" w:rsidRDefault="00D1428C" w:rsidP="00D1428C">
      <w:pPr>
        <w:tabs>
          <w:tab w:val="left" w:pos="540"/>
        </w:tabs>
        <w:jc w:val="both"/>
        <w:rPr>
          <w:b/>
        </w:rPr>
      </w:pPr>
    </w:p>
    <w:p w:rsidR="00D1428C" w:rsidRPr="009F6FE3" w:rsidRDefault="00D1428C" w:rsidP="00D1428C">
      <w:pPr>
        <w:tabs>
          <w:tab w:val="left" w:pos="540"/>
        </w:tabs>
        <w:jc w:val="both"/>
        <w:rPr>
          <w:b/>
          <w:sz w:val="22"/>
          <w:szCs w:val="22"/>
        </w:rPr>
      </w:pPr>
      <w:r w:rsidRPr="009F6FE3">
        <w:rPr>
          <w:b/>
          <w:sz w:val="22"/>
          <w:szCs w:val="22"/>
        </w:rPr>
        <w:t>PART I:</w:t>
      </w:r>
      <w:r w:rsidRPr="009F6FE3">
        <w:rPr>
          <w:b/>
          <w:sz w:val="22"/>
          <w:szCs w:val="22"/>
        </w:rPr>
        <w:tab/>
      </w:r>
      <w:proofErr w:type="gramStart"/>
      <w:r w:rsidRPr="009F6FE3">
        <w:rPr>
          <w:b/>
          <w:sz w:val="22"/>
          <w:szCs w:val="22"/>
        </w:rPr>
        <w:t>YOUR</w:t>
      </w:r>
      <w:proofErr w:type="gramEnd"/>
      <w:r w:rsidRPr="009F6FE3">
        <w:rPr>
          <w:b/>
          <w:sz w:val="22"/>
          <w:szCs w:val="22"/>
        </w:rPr>
        <w:t xml:space="preserve"> ORGANISATION</w:t>
      </w:r>
    </w:p>
    <w:p w:rsidR="00D1428C" w:rsidRPr="0016333F" w:rsidRDefault="00D1428C" w:rsidP="00D1428C">
      <w:pPr>
        <w:tabs>
          <w:tab w:val="left" w:pos="540"/>
        </w:tabs>
        <w:jc w:val="both"/>
        <w:rPr>
          <w:b/>
        </w:rPr>
      </w:pPr>
    </w:p>
    <w:p w:rsidR="00D1428C" w:rsidRDefault="00D1428C" w:rsidP="00D1428C">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633E65">
        <w:rPr>
          <w:b/>
        </w:rPr>
        <w:t xml:space="preserve"> EMCY</w:t>
      </w:r>
    </w:p>
    <w:p w:rsidR="00D1428C" w:rsidRDefault="00D1428C" w:rsidP="00D1428C">
      <w:pPr>
        <w:tabs>
          <w:tab w:val="left" w:pos="540"/>
        </w:tabs>
        <w:rPr>
          <w:b/>
        </w:rPr>
      </w:pPr>
    </w:p>
    <w:p w:rsidR="00633E65" w:rsidRPr="00633E65" w:rsidRDefault="00D1428C" w:rsidP="00633E65">
      <w:pPr>
        <w:pStyle w:val="StandardWeb"/>
        <w:rPr>
          <w:lang w:val="en-GB"/>
        </w:rPr>
      </w:pPr>
      <w:r>
        <w:rPr>
          <w:b/>
        </w:rPr>
        <w:t xml:space="preserve">2. </w:t>
      </w:r>
      <w:r>
        <w:rPr>
          <w:b/>
        </w:rPr>
        <w:tab/>
      </w:r>
      <w:r w:rsidRPr="00633E65">
        <w:rPr>
          <w:b/>
          <w:lang w:val="en-GB"/>
        </w:rPr>
        <w:t>Mission of the organisation:</w:t>
      </w:r>
      <w:r w:rsidR="00633E65" w:rsidRPr="00633E65">
        <w:rPr>
          <w:b/>
          <w:lang w:val="en-GB"/>
        </w:rPr>
        <w:t xml:space="preserve"> </w:t>
      </w:r>
      <w:r w:rsidR="00633E65" w:rsidRPr="00633E65">
        <w:rPr>
          <w:lang w:val="en-GB"/>
        </w:rPr>
        <w:t xml:space="preserve">EMCY is the European Union of Music Competitions for Youth: a network of </w:t>
      </w:r>
      <w:hyperlink r:id="rId9" w:tooltip="EMCY Member Competitions" w:history="1">
        <w:r w:rsidR="00633E65" w:rsidRPr="00633E65">
          <w:rPr>
            <w:rStyle w:val="Hyperlink"/>
            <w:lang w:val="en-GB"/>
          </w:rPr>
          <w:t>national and international music competitions</w:t>
        </w:r>
      </w:hyperlink>
      <w:r w:rsidR="00633E65" w:rsidRPr="00633E65">
        <w:rPr>
          <w:lang w:val="en-GB"/>
        </w:rPr>
        <w:t xml:space="preserve"> for young people across Europe.</w:t>
      </w:r>
      <w:r w:rsidR="00633E65" w:rsidRPr="00633E65">
        <w:rPr>
          <w:lang w:val="en-GB"/>
        </w:rPr>
        <w:br/>
      </w:r>
      <w:r w:rsidR="00633E65" w:rsidRPr="00633E65">
        <w:rPr>
          <w:lang w:val="en-GB"/>
        </w:rPr>
        <w:br/>
        <w:t xml:space="preserve">We believe that music competitions stimulate passionate musicianship. For many young people, they’re a first glimpse of performing in public, playing in ensembles, or of breaking out of orthodox repertoire. </w:t>
      </w:r>
      <w:r w:rsidR="00633E65" w:rsidRPr="00633E65">
        <w:rPr>
          <w:color w:val="000000"/>
          <w:lang w:val="en-GB"/>
        </w:rPr>
        <w:t>Every year, thousands of musicians under the age of twenty-five take part in our competitio</w:t>
      </w:r>
      <w:r w:rsidR="00633E65" w:rsidRPr="00633E65">
        <w:rPr>
          <w:lang w:val="en-GB"/>
        </w:rPr>
        <w:t xml:space="preserve">ns, and our </w:t>
      </w:r>
      <w:hyperlink r:id="rId10" w:tooltip="EMCY Projects" w:history="1">
        <w:r w:rsidR="00633E65" w:rsidRPr="00633E65">
          <w:rPr>
            <w:rStyle w:val="Hyperlink"/>
            <w:lang w:val="en-GB"/>
          </w:rPr>
          <w:t>projects</w:t>
        </w:r>
      </w:hyperlink>
      <w:r w:rsidR="00633E65" w:rsidRPr="00633E65">
        <w:rPr>
          <w:lang w:val="en-GB"/>
        </w:rPr>
        <w:t xml:space="preserve"> reach audienc</w:t>
      </w:r>
      <w:r w:rsidR="00633E65" w:rsidRPr="00633E65">
        <w:rPr>
          <w:color w:val="000000"/>
          <w:lang w:val="en-GB"/>
        </w:rPr>
        <w:t>es across the continent.</w:t>
      </w:r>
    </w:p>
    <w:p w:rsidR="00633E65" w:rsidRPr="00633E65" w:rsidRDefault="00633E65" w:rsidP="00633E65">
      <w:pPr>
        <w:pStyle w:val="StandardWeb"/>
        <w:rPr>
          <w:lang w:val="en-GB"/>
        </w:rPr>
      </w:pPr>
      <w:r w:rsidRPr="00633E65">
        <w:rPr>
          <w:lang w:val="en-GB"/>
        </w:rPr>
        <w:t xml:space="preserve">You’ll find profiles of our latest </w:t>
      </w:r>
      <w:hyperlink r:id="rId11" w:tooltip="EMCY Prize Winners" w:history="1">
        <w:r w:rsidRPr="00633E65">
          <w:rPr>
            <w:rStyle w:val="Hyperlink"/>
            <w:lang w:val="en-GB"/>
          </w:rPr>
          <w:t>prize winners</w:t>
        </w:r>
      </w:hyperlink>
      <w:r w:rsidRPr="00633E65">
        <w:rPr>
          <w:lang w:val="en-GB"/>
        </w:rPr>
        <w:t xml:space="preserve"> here, bu</w:t>
      </w:r>
      <w:r w:rsidRPr="00633E65">
        <w:rPr>
          <w:color w:val="000000"/>
          <w:lang w:val="en-GB"/>
        </w:rPr>
        <w:t xml:space="preserve">t the work we undertake is for the benefit of all young musicians, everywhere. We keep our member competitions connected, enabling them to share educational, practical and musical know-how and to boost participation and inclusion. And through our </w:t>
      </w:r>
      <w:hyperlink r:id="rId12" w:history="1">
        <w:r w:rsidRPr="00633E65">
          <w:rPr>
            <w:rStyle w:val="Hyperlink"/>
            <w:lang w:val="en-GB"/>
          </w:rPr>
          <w:t>Quality Standards</w:t>
        </w:r>
      </w:hyperlink>
      <w:r w:rsidRPr="00633E65">
        <w:rPr>
          <w:color w:val="000000"/>
          <w:lang w:val="en-GB"/>
        </w:rPr>
        <w:t xml:space="preserve"> we ensure fairness in our competitions, as well as helping new competitions build up their scope, ambitions, and results.</w:t>
      </w:r>
    </w:p>
    <w:p w:rsidR="00D1428C" w:rsidRPr="008C1FEA" w:rsidRDefault="00D1428C" w:rsidP="00D1428C">
      <w:pPr>
        <w:tabs>
          <w:tab w:val="left" w:pos="540"/>
        </w:tabs>
        <w:rPr>
          <w:b/>
        </w:rPr>
      </w:pPr>
    </w:p>
    <w:p w:rsidR="00D1428C" w:rsidRPr="008C1FEA" w:rsidRDefault="00D1428C" w:rsidP="00D1428C">
      <w:pPr>
        <w:tabs>
          <w:tab w:val="left" w:pos="540"/>
        </w:tabs>
      </w:pPr>
    </w:p>
    <w:p w:rsidR="00D1428C" w:rsidRPr="008C1FEA" w:rsidRDefault="00D1428C" w:rsidP="00D1428C">
      <w:pPr>
        <w:tabs>
          <w:tab w:val="left" w:pos="540"/>
        </w:tabs>
        <w:rPr>
          <w:b/>
        </w:rPr>
      </w:pPr>
      <w:r>
        <w:rPr>
          <w:b/>
        </w:rPr>
        <w:t>3</w:t>
      </w:r>
      <w:r w:rsidRPr="008C1FEA">
        <w:rPr>
          <w:b/>
        </w:rPr>
        <w:t>.</w:t>
      </w:r>
      <w:r w:rsidRPr="008C1FEA">
        <w:rPr>
          <w:b/>
        </w:rPr>
        <w:tab/>
        <w:t>Board of Directors/Executive Committee:</w:t>
      </w:r>
    </w:p>
    <w:p w:rsidR="00D1428C" w:rsidRPr="009F6FE3" w:rsidRDefault="00D1428C" w:rsidP="00D1428C">
      <w:pPr>
        <w:tabs>
          <w:tab w:val="left" w:pos="540"/>
        </w:tabs>
        <w:ind w:left="540" w:hanging="540"/>
        <w:rPr>
          <w:b/>
          <w:i/>
        </w:rPr>
      </w:pPr>
      <w:r w:rsidRPr="009F6FE3">
        <w:rPr>
          <w:b/>
          <w:i/>
        </w:rPr>
        <w:tab/>
        <w:t>[</w:t>
      </w:r>
      <w:proofErr w:type="gramStart"/>
      <w:r w:rsidRPr="009F6FE3">
        <w:rPr>
          <w:b/>
          <w:i/>
        </w:rPr>
        <w:t>name</w:t>
      </w:r>
      <w:proofErr w:type="gramEnd"/>
      <w:r w:rsidRPr="009F6FE3">
        <w:rPr>
          <w:b/>
          <w:i/>
        </w:rPr>
        <w:t>, role within Board, name of organization(s) that the Board member represents or is affiliated with]</w:t>
      </w:r>
    </w:p>
    <w:tbl>
      <w:tblPr>
        <w:tblW w:w="0" w:type="auto"/>
        <w:tblCellSpacing w:w="112" w:type="dxa"/>
        <w:tblCellMar>
          <w:top w:w="15" w:type="dxa"/>
          <w:left w:w="15" w:type="dxa"/>
          <w:bottom w:w="15" w:type="dxa"/>
          <w:right w:w="15" w:type="dxa"/>
        </w:tblCellMar>
        <w:tblLook w:val="04A0" w:firstRow="1" w:lastRow="0" w:firstColumn="1" w:lastColumn="0" w:noHBand="0" w:noVBand="1"/>
      </w:tblPr>
      <w:tblGrid>
        <w:gridCol w:w="5454"/>
        <w:gridCol w:w="372"/>
      </w:tblGrid>
      <w:tr w:rsidR="00633E65" w:rsidTr="00633E65">
        <w:trPr>
          <w:tblCellSpacing w:w="112" w:type="dxa"/>
        </w:trPr>
        <w:tc>
          <w:tcPr>
            <w:tcW w:w="0" w:type="auto"/>
            <w:vAlign w:val="center"/>
            <w:hideMark/>
          </w:tcPr>
          <w:p w:rsidR="00633E65" w:rsidRDefault="00633E65">
            <w:pPr>
              <w:rPr>
                <w:sz w:val="24"/>
                <w:szCs w:val="24"/>
              </w:rPr>
            </w:pPr>
            <w:r>
              <w:t xml:space="preserve">The actual members of the board are listed below. </w:t>
            </w:r>
          </w:p>
        </w:tc>
        <w:tc>
          <w:tcPr>
            <w:tcW w:w="0" w:type="auto"/>
            <w:vAlign w:val="center"/>
            <w:hideMark/>
          </w:tcPr>
          <w:p w:rsidR="00633E65" w:rsidRDefault="00633E65">
            <w:pPr>
              <w:rPr>
                <w:sz w:val="24"/>
                <w:szCs w:val="24"/>
              </w:rPr>
            </w:pPr>
          </w:p>
        </w:tc>
      </w:tr>
    </w:tbl>
    <w:p w:rsidR="00633E65" w:rsidRDefault="00633E65" w:rsidP="00633E65">
      <w:pPr>
        <w:rPr>
          <w:vanish/>
        </w:rPr>
      </w:pPr>
    </w:p>
    <w:tbl>
      <w:tblPr>
        <w:tblW w:w="5000" w:type="pct"/>
        <w:tblCellSpacing w:w="30" w:type="dxa"/>
        <w:tblCellMar>
          <w:top w:w="60" w:type="dxa"/>
          <w:left w:w="60" w:type="dxa"/>
          <w:bottom w:w="60" w:type="dxa"/>
          <w:right w:w="60" w:type="dxa"/>
        </w:tblCellMar>
        <w:tblLook w:val="04A0" w:firstRow="1" w:lastRow="0" w:firstColumn="1" w:lastColumn="0" w:noHBand="0" w:noVBand="1"/>
      </w:tblPr>
      <w:tblGrid>
        <w:gridCol w:w="1590"/>
        <w:gridCol w:w="14332"/>
      </w:tblGrid>
      <w:tr w:rsidR="00633E65" w:rsidTr="00633E65">
        <w:trPr>
          <w:tblCellSpacing w:w="30" w:type="dxa"/>
        </w:trPr>
        <w:tc>
          <w:tcPr>
            <w:tcW w:w="1500" w:type="dxa"/>
            <w:vAlign w:val="center"/>
            <w:hideMark/>
          </w:tcPr>
          <w:p w:rsidR="00633E65" w:rsidRDefault="00633E65">
            <w:pPr>
              <w:rPr>
                <w:sz w:val="24"/>
                <w:szCs w:val="24"/>
              </w:rPr>
            </w:pPr>
            <w:r>
              <w:rPr>
                <w:noProof/>
                <w:lang w:val="de-DE" w:eastAsia="de-DE"/>
              </w:rPr>
              <w:drawing>
                <wp:inline distT="0" distB="0" distL="0" distR="0" wp14:anchorId="6945DF6B" wp14:editId="3899082E">
                  <wp:extent cx="762000" cy="1028700"/>
                  <wp:effectExtent l="0" t="0" r="0" b="0"/>
                  <wp:docPr id="6" name="Grafik 6" descr="PaulScho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Schol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00" cy="1028700"/>
                          </a:xfrm>
                          <a:prstGeom prst="rect">
                            <a:avLst/>
                          </a:prstGeom>
                          <a:noFill/>
                          <a:ln>
                            <a:noFill/>
                          </a:ln>
                        </pic:spPr>
                      </pic:pic>
                    </a:graphicData>
                  </a:graphic>
                </wp:inline>
              </w:drawing>
            </w:r>
          </w:p>
        </w:tc>
        <w:tc>
          <w:tcPr>
            <w:tcW w:w="0" w:type="auto"/>
            <w:hideMark/>
          </w:tcPr>
          <w:p w:rsidR="00633E65" w:rsidRDefault="00633E65" w:rsidP="00633E65">
            <w:pPr>
              <w:spacing w:after="240"/>
              <w:rPr>
                <w:sz w:val="24"/>
                <w:szCs w:val="24"/>
              </w:rPr>
            </w:pPr>
            <w:r>
              <w:rPr>
                <w:rStyle w:val="Fett"/>
              </w:rPr>
              <w:t xml:space="preserve">President </w:t>
            </w:r>
            <w:r>
              <w:br/>
              <w:t>Paul Scholer, Luxembourg</w:t>
            </w:r>
            <w:r>
              <w:br/>
            </w:r>
            <w:proofErr w:type="spellStart"/>
            <w:r>
              <w:t>Concours</w:t>
            </w:r>
            <w:proofErr w:type="spellEnd"/>
            <w:r>
              <w:t xml:space="preserve"> </w:t>
            </w:r>
            <w:proofErr w:type="spellStart"/>
            <w:r>
              <w:t>Luxembourgeois</w:t>
            </w:r>
            <w:proofErr w:type="spellEnd"/>
            <w:r>
              <w:t xml:space="preserve"> pour </w:t>
            </w:r>
            <w:proofErr w:type="spellStart"/>
            <w:r>
              <w:t>Jeunes</w:t>
            </w:r>
            <w:proofErr w:type="spellEnd"/>
            <w:r>
              <w:t xml:space="preserve"> </w:t>
            </w:r>
            <w:proofErr w:type="spellStart"/>
            <w:r>
              <w:t>Solistes</w:t>
            </w:r>
            <w:proofErr w:type="spellEnd"/>
            <w:r>
              <w:br/>
            </w:r>
          </w:p>
        </w:tc>
      </w:tr>
      <w:tr w:rsidR="00633E65" w:rsidTr="00633E65">
        <w:trPr>
          <w:tblCellSpacing w:w="30" w:type="dxa"/>
        </w:trPr>
        <w:tc>
          <w:tcPr>
            <w:tcW w:w="1500" w:type="dxa"/>
            <w:vAlign w:val="center"/>
            <w:hideMark/>
          </w:tcPr>
          <w:p w:rsidR="00633E65" w:rsidRDefault="00633E65">
            <w:pPr>
              <w:rPr>
                <w:sz w:val="24"/>
                <w:szCs w:val="24"/>
              </w:rPr>
            </w:pPr>
            <w:r>
              <w:rPr>
                <w:noProof/>
                <w:lang w:val="de-DE" w:eastAsia="de-DE"/>
              </w:rPr>
              <w:drawing>
                <wp:inline distT="0" distB="0" distL="0" distR="0" wp14:anchorId="61DB8D4C" wp14:editId="3EC88C7A">
                  <wp:extent cx="762000" cy="1047750"/>
                  <wp:effectExtent l="0" t="0" r="0" b="0"/>
                  <wp:docPr id="5" name="Grafik 5" descr="TomasChme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masChmela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1047750"/>
                          </a:xfrm>
                          <a:prstGeom prst="rect">
                            <a:avLst/>
                          </a:prstGeom>
                          <a:noFill/>
                          <a:ln>
                            <a:noFill/>
                          </a:ln>
                        </pic:spPr>
                      </pic:pic>
                    </a:graphicData>
                  </a:graphic>
                </wp:inline>
              </w:drawing>
            </w:r>
          </w:p>
        </w:tc>
        <w:tc>
          <w:tcPr>
            <w:tcW w:w="0" w:type="auto"/>
            <w:hideMark/>
          </w:tcPr>
          <w:p w:rsidR="00633E65" w:rsidRDefault="00633E65" w:rsidP="00633E65">
            <w:pPr>
              <w:spacing w:after="240"/>
              <w:rPr>
                <w:sz w:val="24"/>
                <w:szCs w:val="24"/>
              </w:rPr>
            </w:pPr>
            <w:r>
              <w:rPr>
                <w:rStyle w:val="Fett"/>
              </w:rPr>
              <w:t>Vice President for National Competitions</w:t>
            </w:r>
            <w:r>
              <w:br/>
              <w:t>Tomáš Mann, Czech Republic</w:t>
            </w:r>
            <w:r>
              <w:br/>
            </w:r>
            <w:r>
              <w:br/>
            </w:r>
          </w:p>
        </w:tc>
      </w:tr>
      <w:tr w:rsidR="00633E65" w:rsidTr="00633E65">
        <w:trPr>
          <w:tblCellSpacing w:w="30" w:type="dxa"/>
        </w:trPr>
        <w:tc>
          <w:tcPr>
            <w:tcW w:w="1500" w:type="dxa"/>
            <w:vAlign w:val="center"/>
            <w:hideMark/>
          </w:tcPr>
          <w:p w:rsidR="00633E65" w:rsidRDefault="00633E65">
            <w:pPr>
              <w:rPr>
                <w:sz w:val="24"/>
                <w:szCs w:val="24"/>
              </w:rPr>
            </w:pPr>
            <w:r>
              <w:rPr>
                <w:noProof/>
                <w:lang w:val="de-DE" w:eastAsia="de-DE"/>
              </w:rPr>
              <w:drawing>
                <wp:inline distT="0" distB="0" distL="0" distR="0" wp14:anchorId="2EC2056E" wp14:editId="64571005">
                  <wp:extent cx="762000" cy="1143000"/>
                  <wp:effectExtent l="0" t="0" r="0" b="0"/>
                  <wp:docPr id="4" name="Grafik 4" descr="JustasDvari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ustasDvariona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1143000"/>
                          </a:xfrm>
                          <a:prstGeom prst="rect">
                            <a:avLst/>
                          </a:prstGeom>
                          <a:noFill/>
                          <a:ln>
                            <a:noFill/>
                          </a:ln>
                        </pic:spPr>
                      </pic:pic>
                    </a:graphicData>
                  </a:graphic>
                </wp:inline>
              </w:drawing>
            </w:r>
          </w:p>
        </w:tc>
        <w:tc>
          <w:tcPr>
            <w:tcW w:w="0" w:type="auto"/>
            <w:hideMark/>
          </w:tcPr>
          <w:p w:rsidR="00633E65" w:rsidRDefault="00633E65" w:rsidP="00633E65">
            <w:pPr>
              <w:rPr>
                <w:sz w:val="24"/>
                <w:szCs w:val="24"/>
              </w:rPr>
            </w:pPr>
            <w:r>
              <w:rPr>
                <w:rStyle w:val="Fett"/>
              </w:rPr>
              <w:t>Vice President for International Competitions</w:t>
            </w:r>
            <w:r>
              <w:br/>
              <w:t>Justas Dvarionas, Lithuania</w:t>
            </w:r>
            <w:r>
              <w:br/>
              <w:t xml:space="preserve">International </w:t>
            </w:r>
            <w:proofErr w:type="spellStart"/>
            <w:r>
              <w:t>Balys</w:t>
            </w:r>
            <w:proofErr w:type="spellEnd"/>
            <w:r>
              <w:t xml:space="preserve"> Dvarionas Competition for Young Pianists and Violinists and National Lithuanian </w:t>
            </w:r>
            <w:proofErr w:type="spellStart"/>
            <w:r>
              <w:t>Balys</w:t>
            </w:r>
            <w:proofErr w:type="spellEnd"/>
            <w:r>
              <w:t xml:space="preserve"> Dvarionas Piano &amp; String Competition</w:t>
            </w:r>
            <w:r>
              <w:br/>
            </w:r>
          </w:p>
        </w:tc>
      </w:tr>
      <w:tr w:rsidR="00633E65" w:rsidTr="00633E65">
        <w:trPr>
          <w:tblCellSpacing w:w="30" w:type="dxa"/>
        </w:trPr>
        <w:tc>
          <w:tcPr>
            <w:tcW w:w="1500" w:type="dxa"/>
            <w:vAlign w:val="center"/>
            <w:hideMark/>
          </w:tcPr>
          <w:p w:rsidR="00633E65" w:rsidRDefault="00633E65">
            <w:pPr>
              <w:rPr>
                <w:sz w:val="24"/>
                <w:szCs w:val="24"/>
              </w:rPr>
            </w:pPr>
            <w:r>
              <w:rPr>
                <w:noProof/>
                <w:lang w:val="de-DE" w:eastAsia="de-DE"/>
              </w:rPr>
              <w:lastRenderedPageBreak/>
              <w:drawing>
                <wp:inline distT="0" distB="0" distL="0" distR="0" wp14:anchorId="7B0E7F75" wp14:editId="763C9E11">
                  <wp:extent cx="762000" cy="1143000"/>
                  <wp:effectExtent l="0" t="0" r="0" b="0"/>
                  <wp:docPr id="3" name="Grafik 3" descr="Maria Slani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ia Slaninov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00" cy="1143000"/>
                          </a:xfrm>
                          <a:prstGeom prst="rect">
                            <a:avLst/>
                          </a:prstGeom>
                          <a:noFill/>
                          <a:ln>
                            <a:noFill/>
                          </a:ln>
                        </pic:spPr>
                      </pic:pic>
                    </a:graphicData>
                  </a:graphic>
                </wp:inline>
              </w:drawing>
            </w:r>
          </w:p>
        </w:tc>
        <w:tc>
          <w:tcPr>
            <w:tcW w:w="0" w:type="auto"/>
            <w:hideMark/>
          </w:tcPr>
          <w:p w:rsidR="00633E65" w:rsidRDefault="00633E65" w:rsidP="00633E65">
            <w:pPr>
              <w:rPr>
                <w:sz w:val="24"/>
                <w:szCs w:val="24"/>
              </w:rPr>
            </w:pPr>
            <w:r>
              <w:rPr>
                <w:rStyle w:val="Fett"/>
              </w:rPr>
              <w:t>Board Member for National Competitions</w:t>
            </w:r>
            <w:r>
              <w:br/>
              <w:t xml:space="preserve">Maria </w:t>
            </w:r>
            <w:proofErr w:type="spellStart"/>
            <w:r>
              <w:t>Slaninova</w:t>
            </w:r>
            <w:proofErr w:type="spellEnd"/>
            <w:r>
              <w:t>, Slovakia</w:t>
            </w:r>
            <w:r>
              <w:br/>
              <w:t>EMCY Slovakia</w:t>
            </w:r>
            <w:r>
              <w:br/>
            </w:r>
          </w:p>
        </w:tc>
      </w:tr>
      <w:tr w:rsidR="00633E65" w:rsidTr="00633E65">
        <w:trPr>
          <w:tblCellSpacing w:w="30" w:type="dxa"/>
        </w:trPr>
        <w:tc>
          <w:tcPr>
            <w:tcW w:w="1500" w:type="dxa"/>
            <w:vAlign w:val="center"/>
            <w:hideMark/>
          </w:tcPr>
          <w:p w:rsidR="00633E65" w:rsidRDefault="00633E65">
            <w:pPr>
              <w:rPr>
                <w:sz w:val="24"/>
                <w:szCs w:val="24"/>
              </w:rPr>
            </w:pPr>
            <w:r>
              <w:rPr>
                <w:noProof/>
                <w:lang w:val="de-DE" w:eastAsia="de-DE"/>
              </w:rPr>
              <w:drawing>
                <wp:inline distT="0" distB="0" distL="0" distR="0" wp14:anchorId="0E88E80B" wp14:editId="353A96D5">
                  <wp:extent cx="762000" cy="1104900"/>
                  <wp:effectExtent l="0" t="0" r="0" b="0"/>
                  <wp:docPr id="2" name="Grafik 2" descr="boris sveti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ris svetiev"/>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2000" cy="1104900"/>
                          </a:xfrm>
                          <a:prstGeom prst="rect">
                            <a:avLst/>
                          </a:prstGeom>
                          <a:noFill/>
                          <a:ln>
                            <a:noFill/>
                          </a:ln>
                        </pic:spPr>
                      </pic:pic>
                    </a:graphicData>
                  </a:graphic>
                </wp:inline>
              </w:drawing>
            </w:r>
          </w:p>
        </w:tc>
        <w:tc>
          <w:tcPr>
            <w:tcW w:w="0" w:type="auto"/>
            <w:hideMark/>
          </w:tcPr>
          <w:p w:rsidR="00633E65" w:rsidRDefault="00633E65">
            <w:pPr>
              <w:rPr>
                <w:sz w:val="24"/>
                <w:szCs w:val="24"/>
              </w:rPr>
            </w:pPr>
            <w:r>
              <w:rPr>
                <w:rStyle w:val="Fett"/>
              </w:rPr>
              <w:t>Board Member for International Competitions</w:t>
            </w:r>
            <w:r>
              <w:br/>
              <w:t>Boris Svetiev, Macedonia</w:t>
            </w:r>
            <w:r>
              <w:br/>
              <w:t>Competition of the United Music and Dance Teachers of Macedonia, International Competition for Young Musicians '</w:t>
            </w:r>
            <w:proofErr w:type="spellStart"/>
            <w:r>
              <w:t>Ohrid</w:t>
            </w:r>
            <w:proofErr w:type="spellEnd"/>
            <w:r>
              <w:t xml:space="preserve"> Pearls'</w:t>
            </w:r>
          </w:p>
        </w:tc>
      </w:tr>
    </w:tbl>
    <w:p w:rsidR="00D1428C" w:rsidRPr="008C1FEA" w:rsidRDefault="00D1428C" w:rsidP="00D1428C">
      <w:pPr>
        <w:tabs>
          <w:tab w:val="left" w:pos="540"/>
        </w:tabs>
      </w:pPr>
    </w:p>
    <w:p w:rsidR="00D1428C" w:rsidRPr="008C1FEA" w:rsidRDefault="00D1428C" w:rsidP="00D1428C">
      <w:pPr>
        <w:tabs>
          <w:tab w:val="left" w:pos="540"/>
        </w:tabs>
      </w:pPr>
    </w:p>
    <w:p w:rsidR="00D1428C" w:rsidRPr="008C1FEA" w:rsidRDefault="00D1428C" w:rsidP="00D1428C">
      <w:pPr>
        <w:tabs>
          <w:tab w:val="left" w:pos="540"/>
        </w:tabs>
        <w:rPr>
          <w:b/>
        </w:rPr>
      </w:pPr>
      <w:r>
        <w:rPr>
          <w:b/>
        </w:rPr>
        <w:t>4</w:t>
      </w:r>
      <w:r w:rsidRPr="008C1FEA">
        <w:rPr>
          <w:b/>
        </w:rPr>
        <w:t>.</w:t>
      </w:r>
      <w:r w:rsidRPr="008C1FEA">
        <w:rPr>
          <w:b/>
        </w:rPr>
        <w:tab/>
        <w:t xml:space="preserve">Membership </w:t>
      </w:r>
    </w:p>
    <w:p w:rsidR="00D1428C" w:rsidRDefault="00D1428C" w:rsidP="00D1428C">
      <w:pPr>
        <w:tabs>
          <w:tab w:val="left" w:pos="540"/>
        </w:tabs>
      </w:pPr>
    </w:p>
    <w:p w:rsidR="00D1428C" w:rsidRDefault="00D1428C" w:rsidP="00D1428C">
      <w:pPr>
        <w:tabs>
          <w:tab w:val="left" w:pos="540"/>
        </w:tabs>
      </w:pPr>
      <w:r>
        <w:tab/>
      </w:r>
      <w:r>
        <w:tab/>
        <w:t>Total n</w:t>
      </w:r>
      <w:r w:rsidRPr="008C1FEA">
        <w:t>umber of members:</w:t>
      </w:r>
      <w:r w:rsidR="00633E65">
        <w:t xml:space="preserve"> 46</w:t>
      </w:r>
    </w:p>
    <w:p w:rsidR="00D1428C" w:rsidRDefault="00D1428C" w:rsidP="00D1428C">
      <w:pPr>
        <w:tabs>
          <w:tab w:val="left" w:pos="540"/>
        </w:tabs>
        <w:spacing w:before="120"/>
      </w:pPr>
      <w:r>
        <w:tab/>
      </w:r>
      <w:r>
        <w:tab/>
        <w:t>Composition of membership</w:t>
      </w:r>
    </w:p>
    <w:p w:rsidR="00D1428C" w:rsidRPr="008C1FEA" w:rsidRDefault="00D1428C" w:rsidP="00D1428C">
      <w:pPr>
        <w:tabs>
          <w:tab w:val="left" w:pos="540"/>
        </w:tabs>
        <w:ind w:left="1440"/>
      </w:pPr>
      <w:r>
        <w:t>Number of i</w:t>
      </w:r>
      <w:r w:rsidRPr="008C1FEA">
        <w:t>nstitutional</w:t>
      </w:r>
      <w:r>
        <w:t xml:space="preserve"> members</w:t>
      </w:r>
      <w:r w:rsidRPr="008C1FEA">
        <w:t>:</w:t>
      </w:r>
    </w:p>
    <w:p w:rsidR="00D1428C" w:rsidRPr="008C1FEA" w:rsidRDefault="00D1428C" w:rsidP="00D1428C">
      <w:pPr>
        <w:tabs>
          <w:tab w:val="left" w:pos="540"/>
        </w:tabs>
        <w:ind w:left="1440"/>
      </w:pPr>
      <w:r>
        <w:t>Number of i</w:t>
      </w:r>
      <w:r w:rsidRPr="008C1FEA">
        <w:t>ndividual</w:t>
      </w:r>
      <w:r>
        <w:t xml:space="preserve"> members</w:t>
      </w:r>
      <w:r w:rsidRPr="008C1FEA">
        <w:t>:</w:t>
      </w:r>
    </w:p>
    <w:p w:rsidR="00D1428C" w:rsidRPr="008C1FEA" w:rsidRDefault="00D1428C" w:rsidP="00D1428C">
      <w:pPr>
        <w:tabs>
          <w:tab w:val="left" w:pos="540"/>
        </w:tabs>
        <w:ind w:left="1440"/>
      </w:pPr>
      <w:r>
        <w:t>O</w:t>
      </w:r>
      <w:r w:rsidRPr="008C1FEA">
        <w:t xml:space="preserve">ther </w:t>
      </w:r>
      <w:r>
        <w:t xml:space="preserve">members </w:t>
      </w:r>
      <w:r w:rsidRPr="008C1FEA">
        <w:t>(specify):</w:t>
      </w:r>
    </w:p>
    <w:p w:rsidR="00D1428C" w:rsidRDefault="00D1428C" w:rsidP="00D1428C">
      <w:pPr>
        <w:tabs>
          <w:tab w:val="left" w:pos="540"/>
        </w:tabs>
        <w:spacing w:before="120"/>
        <w:rPr>
          <w:bCs/>
        </w:rPr>
      </w:pPr>
      <w:r>
        <w:rPr>
          <w:b/>
          <w:bCs/>
        </w:rPr>
        <w:tab/>
      </w:r>
      <w:r>
        <w:rPr>
          <w:b/>
          <w:bCs/>
        </w:rPr>
        <w:tab/>
      </w:r>
      <w:r>
        <w:rPr>
          <w:bCs/>
        </w:rPr>
        <w:t xml:space="preserve">As per your estimation, how many persons does your organisation reach? </w:t>
      </w:r>
    </w:p>
    <w:p w:rsidR="00D1428C" w:rsidRDefault="00D1428C" w:rsidP="00D1428C">
      <w:pPr>
        <w:tabs>
          <w:tab w:val="left" w:pos="540"/>
        </w:tabs>
        <w:rPr>
          <w:bCs/>
        </w:rPr>
      </w:pPr>
    </w:p>
    <w:p w:rsidR="00D1428C" w:rsidRDefault="00D1428C" w:rsidP="00D1428C">
      <w:pPr>
        <w:tabs>
          <w:tab w:val="left" w:pos="540"/>
        </w:tabs>
      </w:pPr>
      <w:r>
        <w:t xml:space="preserve">In which world regions do you have members? </w:t>
      </w:r>
    </w:p>
    <w:p w:rsidR="00D1428C" w:rsidRDefault="00D1428C" w:rsidP="00D1428C">
      <w:pPr>
        <w:tabs>
          <w:tab w:val="left" w:pos="540"/>
        </w:tabs>
        <w:spacing w:before="120"/>
        <w:ind w:right="-601"/>
      </w:pPr>
      <w:r>
        <w:t>(   ) Africa</w:t>
      </w:r>
      <w:r>
        <w:tab/>
        <w:t xml:space="preserve">(   </w:t>
      </w:r>
      <w:r w:rsidR="00633E65">
        <w:t xml:space="preserve">) Americas </w:t>
      </w:r>
      <w:r w:rsidR="00633E65">
        <w:tab/>
        <w:t xml:space="preserve">(   ) Arab World </w:t>
      </w:r>
      <w:r w:rsidR="00633E65">
        <w:tab/>
        <w:t>(</w:t>
      </w:r>
      <w:r>
        <w:t xml:space="preserve">  ) Asia/Oceania</w:t>
      </w:r>
      <w:r>
        <w:tab/>
      </w:r>
      <w:proofErr w:type="gramStart"/>
      <w:r>
        <w:t xml:space="preserve">(  </w:t>
      </w:r>
      <w:r w:rsidR="00633E65">
        <w:t>x</w:t>
      </w:r>
      <w:proofErr w:type="gramEnd"/>
      <w:r>
        <w:t>) Europe</w:t>
      </w:r>
    </w:p>
    <w:p w:rsidR="00D1428C" w:rsidRDefault="00D1428C" w:rsidP="00D1428C">
      <w:pPr>
        <w:tabs>
          <w:tab w:val="left" w:pos="540"/>
        </w:tabs>
      </w:pPr>
    </w:p>
    <w:p w:rsidR="00D1428C" w:rsidRPr="008C1FEA" w:rsidRDefault="00D1428C" w:rsidP="00D1428C">
      <w:pPr>
        <w:tabs>
          <w:tab w:val="left" w:pos="540"/>
        </w:tabs>
      </w:pPr>
    </w:p>
    <w:p w:rsidR="00D1428C" w:rsidRPr="008C1FEA" w:rsidRDefault="00D1428C" w:rsidP="00D1428C">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w:t>
      </w:r>
      <w:r w:rsidR="00D316A4">
        <w:rPr>
          <w:b/>
        </w:rPr>
        <w:t xml:space="preserve"> GA (September 2013</w:t>
      </w:r>
      <w:r w:rsidRPr="008C1FEA">
        <w:rPr>
          <w:b/>
        </w:rPr>
        <w:t>)</w:t>
      </w:r>
    </w:p>
    <w:p w:rsidR="00D1428C" w:rsidRDefault="00D1428C" w:rsidP="00D1428C">
      <w:pPr>
        <w:spacing w:before="120"/>
        <w:ind w:left="907" w:hanging="360"/>
      </w:pPr>
      <w:r>
        <w:t xml:space="preserve">Please list your activities related to </w:t>
      </w:r>
    </w:p>
    <w:p w:rsidR="00D1428C" w:rsidRPr="00F90141" w:rsidRDefault="00D1428C" w:rsidP="00D1428C">
      <w:pPr>
        <w:numPr>
          <w:ilvl w:val="0"/>
          <w:numId w:val="2"/>
        </w:numPr>
        <w:spacing w:before="120"/>
      </w:pPr>
      <w:r w:rsidRPr="00C9543D">
        <w:t>advoc</w:t>
      </w:r>
      <w:r w:rsidRPr="00F90141">
        <w:t>acy</w:t>
      </w:r>
      <w:r>
        <w:t xml:space="preserve"> and </w:t>
      </w:r>
      <w:r w:rsidRPr="00F90141">
        <w:t>policy making</w:t>
      </w:r>
      <w:r>
        <w:t xml:space="preserve"> </w:t>
      </w:r>
    </w:p>
    <w:p w:rsidR="00D1428C" w:rsidRDefault="00D1428C" w:rsidP="00D1428C">
      <w:pPr>
        <w:numPr>
          <w:ilvl w:val="0"/>
          <w:numId w:val="2"/>
        </w:numPr>
        <w:spacing w:before="120"/>
      </w:pPr>
      <w:r w:rsidRPr="00F90141">
        <w:lastRenderedPageBreak/>
        <w:t>presentation or production</w:t>
      </w:r>
      <w:r>
        <w:t xml:space="preserve"> </w:t>
      </w:r>
    </w:p>
    <w:p w:rsidR="00D1428C" w:rsidRDefault="00D1428C" w:rsidP="00D1428C">
      <w:pPr>
        <w:ind w:left="720"/>
      </w:pPr>
      <w:r>
        <w:tab/>
        <w:t xml:space="preserve">Number of </w:t>
      </w:r>
    </w:p>
    <w:p w:rsidR="00D1428C" w:rsidRDefault="00D1428C" w:rsidP="00D1428C">
      <w:pPr>
        <w:numPr>
          <w:ilvl w:val="1"/>
          <w:numId w:val="2"/>
        </w:numPr>
      </w:pPr>
      <w:r>
        <w:t>conferences</w:t>
      </w:r>
    </w:p>
    <w:p w:rsidR="00D1428C" w:rsidRDefault="00D1428C" w:rsidP="00D1428C">
      <w:pPr>
        <w:numPr>
          <w:ilvl w:val="1"/>
          <w:numId w:val="2"/>
        </w:numPr>
      </w:pPr>
      <w:r>
        <w:t>recordings</w:t>
      </w:r>
    </w:p>
    <w:p w:rsidR="00D1428C" w:rsidRDefault="00D1428C" w:rsidP="00D1428C">
      <w:pPr>
        <w:numPr>
          <w:ilvl w:val="1"/>
          <w:numId w:val="2"/>
        </w:numPr>
      </w:pPr>
      <w:r>
        <w:t>live performances</w:t>
      </w:r>
    </w:p>
    <w:p w:rsidR="00D1428C" w:rsidRDefault="00D1428C" w:rsidP="00D1428C">
      <w:pPr>
        <w:numPr>
          <w:ilvl w:val="1"/>
          <w:numId w:val="2"/>
        </w:numPr>
      </w:pPr>
      <w:r>
        <w:t>festivals</w:t>
      </w:r>
    </w:p>
    <w:p w:rsidR="00D1428C" w:rsidRDefault="00D1428C" w:rsidP="00D1428C">
      <w:pPr>
        <w:numPr>
          <w:ilvl w:val="1"/>
          <w:numId w:val="2"/>
        </w:numPr>
      </w:pPr>
      <w:r>
        <w:t>competitions</w:t>
      </w:r>
    </w:p>
    <w:p w:rsidR="00D1428C" w:rsidRDefault="00D1428C" w:rsidP="00D1428C">
      <w:pPr>
        <w:numPr>
          <w:ilvl w:val="1"/>
          <w:numId w:val="2"/>
        </w:numPr>
      </w:pPr>
      <w:r>
        <w:t>prizes and awards</w:t>
      </w:r>
    </w:p>
    <w:p w:rsidR="00633E65" w:rsidRDefault="00D1428C" w:rsidP="00D1428C">
      <w:pPr>
        <w:spacing w:before="120"/>
        <w:ind w:left="1080" w:hanging="360"/>
      </w:pPr>
      <w:r>
        <w:tab/>
      </w:r>
    </w:p>
    <w:p w:rsidR="00633E65" w:rsidRDefault="00633E65" w:rsidP="00D1428C">
      <w:pPr>
        <w:spacing w:before="120"/>
        <w:ind w:left="1080" w:hanging="360"/>
      </w:pPr>
    </w:p>
    <w:p w:rsidR="00633E65" w:rsidRDefault="00D1428C" w:rsidP="00D1428C">
      <w:pPr>
        <w:spacing w:before="120"/>
        <w:ind w:left="1080" w:hanging="360"/>
      </w:pPr>
      <w:r>
        <w:t>Please describe the main events.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1688"/>
        <w:gridCol w:w="8024"/>
        <w:gridCol w:w="42"/>
      </w:tblGrid>
      <w:tr w:rsidR="00633E65" w:rsidRPr="0054413F" w:rsidTr="00633E65">
        <w:tc>
          <w:tcPr>
            <w:tcW w:w="3652" w:type="dxa"/>
            <w:gridSpan w:val="2"/>
            <w:shd w:val="clear" w:color="auto" w:fill="F3F3F3"/>
          </w:tcPr>
          <w:p w:rsidR="00633E65" w:rsidRPr="0054413F" w:rsidRDefault="00633E65" w:rsidP="00633E65">
            <w:pPr>
              <w:ind w:left="142"/>
              <w:jc w:val="center"/>
              <w:outlineLvl w:val="0"/>
              <w:rPr>
                <w:b/>
                <w:szCs w:val="24"/>
              </w:rPr>
            </w:pPr>
            <w:r w:rsidRPr="0054413F">
              <w:rPr>
                <w:b/>
                <w:szCs w:val="24"/>
              </w:rPr>
              <w:t>ACTIVITY /TITLE</w:t>
            </w:r>
          </w:p>
          <w:p w:rsidR="00633E65" w:rsidRPr="0054413F" w:rsidRDefault="00633E65" w:rsidP="00633E65">
            <w:pPr>
              <w:ind w:left="142"/>
              <w:jc w:val="center"/>
              <w:outlineLvl w:val="0"/>
              <w:rPr>
                <w:b/>
                <w:szCs w:val="24"/>
              </w:rPr>
            </w:pPr>
          </w:p>
        </w:tc>
        <w:tc>
          <w:tcPr>
            <w:tcW w:w="6804" w:type="dxa"/>
            <w:gridSpan w:val="2"/>
            <w:shd w:val="clear" w:color="auto" w:fill="F3F3F3"/>
          </w:tcPr>
          <w:p w:rsidR="00633E65" w:rsidRPr="0054413F" w:rsidRDefault="00633E65" w:rsidP="00633E65">
            <w:pPr>
              <w:ind w:left="142"/>
              <w:jc w:val="center"/>
              <w:outlineLvl w:val="0"/>
              <w:rPr>
                <w:b/>
                <w:szCs w:val="24"/>
              </w:rPr>
            </w:pPr>
          </w:p>
          <w:p w:rsidR="00633E65" w:rsidRPr="0054413F" w:rsidRDefault="00633E65" w:rsidP="00633E65">
            <w:pPr>
              <w:ind w:left="142"/>
              <w:jc w:val="center"/>
              <w:outlineLvl w:val="0"/>
              <w:rPr>
                <w:b/>
                <w:szCs w:val="24"/>
              </w:rPr>
            </w:pPr>
            <w:r w:rsidRPr="0054413F">
              <w:rPr>
                <w:b/>
                <w:szCs w:val="24"/>
              </w:rPr>
              <w:t xml:space="preserve">DETAILED DESCRIPTION </w:t>
            </w:r>
          </w:p>
        </w:tc>
      </w:tr>
      <w:tr w:rsidR="00633E65" w:rsidRPr="0054413F" w:rsidTr="00633E65">
        <w:trPr>
          <w:trHeight w:val="2835"/>
        </w:trPr>
        <w:tc>
          <w:tcPr>
            <w:tcW w:w="3652" w:type="dxa"/>
            <w:gridSpan w:val="2"/>
            <w:vMerge w:val="restart"/>
          </w:tcPr>
          <w:p w:rsidR="00633E65" w:rsidRPr="002F6F5A" w:rsidRDefault="00633E65" w:rsidP="00633E65">
            <w:pPr>
              <w:numPr>
                <w:ilvl w:val="0"/>
                <w:numId w:val="8"/>
              </w:numPr>
              <w:jc w:val="both"/>
              <w:outlineLvl w:val="0"/>
              <w:rPr>
                <w:b/>
                <w:szCs w:val="24"/>
              </w:rPr>
            </w:pPr>
            <w:r w:rsidRPr="002F6F5A">
              <w:rPr>
                <w:b/>
                <w:szCs w:val="24"/>
              </w:rPr>
              <w:t xml:space="preserve">European / International Concerts and Master </w:t>
            </w:r>
            <w:proofErr w:type="gramStart"/>
            <w:r w:rsidRPr="002F6F5A">
              <w:rPr>
                <w:b/>
                <w:szCs w:val="24"/>
              </w:rPr>
              <w:t>classes</w:t>
            </w:r>
            <w:proofErr w:type="gramEnd"/>
            <w:r w:rsidRPr="002F6F5A">
              <w:rPr>
                <w:b/>
                <w:szCs w:val="24"/>
              </w:rPr>
              <w:t>, with Scholarships.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rPr>
              <w:t>Activity foreseen in the initial work programme:   YES/NO</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rPr>
              <w:t>Activity implemented as planned: YES/NO</w:t>
            </w:r>
          </w:p>
          <w:p w:rsidR="00633E65" w:rsidRPr="0054413F" w:rsidRDefault="00633E65" w:rsidP="00633E65">
            <w:pPr>
              <w:ind w:left="142"/>
              <w:jc w:val="both"/>
              <w:outlineLvl w:val="0"/>
              <w:rPr>
                <w:b/>
                <w:szCs w:val="24"/>
              </w:rPr>
            </w:pPr>
          </w:p>
          <w:p w:rsidR="00633E65" w:rsidRPr="0054413F" w:rsidRDefault="00633E65" w:rsidP="00633E65">
            <w:pPr>
              <w:ind w:left="142"/>
              <w:jc w:val="both"/>
              <w:outlineLvl w:val="0"/>
              <w:rPr>
                <w:b/>
                <w:szCs w:val="24"/>
              </w:rPr>
            </w:pP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 xml:space="preserve">Place/Dates: </w:t>
            </w:r>
          </w:p>
          <w:p w:rsidR="00633E65" w:rsidRPr="0054413F" w:rsidRDefault="00633E65" w:rsidP="00633E65">
            <w:pPr>
              <w:numPr>
                <w:ilvl w:val="0"/>
                <w:numId w:val="9"/>
              </w:numPr>
              <w:jc w:val="both"/>
              <w:outlineLvl w:val="0"/>
              <w:rPr>
                <w:szCs w:val="24"/>
              </w:rPr>
            </w:pPr>
            <w:r w:rsidRPr="0054413F">
              <w:rPr>
                <w:szCs w:val="24"/>
              </w:rPr>
              <w:t>Vilnius (Lithuania) – 9</w:t>
            </w:r>
            <w:r w:rsidRPr="0054413F">
              <w:rPr>
                <w:szCs w:val="24"/>
                <w:vertAlign w:val="superscript"/>
              </w:rPr>
              <w:t>th</w:t>
            </w:r>
            <w:r w:rsidRPr="0054413F">
              <w:rPr>
                <w:szCs w:val="24"/>
              </w:rPr>
              <w:t xml:space="preserve"> February</w:t>
            </w:r>
          </w:p>
          <w:p w:rsidR="00633E65" w:rsidRPr="0054413F" w:rsidRDefault="00633E65" w:rsidP="00633E65">
            <w:pPr>
              <w:numPr>
                <w:ilvl w:val="0"/>
                <w:numId w:val="9"/>
              </w:numPr>
              <w:jc w:val="both"/>
              <w:outlineLvl w:val="0"/>
              <w:rPr>
                <w:szCs w:val="24"/>
              </w:rPr>
            </w:pPr>
            <w:proofErr w:type="spellStart"/>
            <w:r w:rsidRPr="0054413F">
              <w:rPr>
                <w:szCs w:val="24"/>
              </w:rPr>
              <w:t>Osnabrück</w:t>
            </w:r>
            <w:proofErr w:type="spellEnd"/>
            <w:r w:rsidRPr="0054413F">
              <w:rPr>
                <w:szCs w:val="24"/>
              </w:rPr>
              <w:t xml:space="preserve"> (Germany) – 3</w:t>
            </w:r>
            <w:r w:rsidRPr="0054413F">
              <w:rPr>
                <w:szCs w:val="24"/>
                <w:vertAlign w:val="superscript"/>
              </w:rPr>
              <w:t>rd</w:t>
            </w:r>
            <w:r w:rsidRPr="0054413F">
              <w:rPr>
                <w:szCs w:val="24"/>
              </w:rPr>
              <w:t xml:space="preserve"> March</w:t>
            </w:r>
          </w:p>
          <w:p w:rsidR="00633E65" w:rsidRPr="0054413F" w:rsidRDefault="00633E65" w:rsidP="00633E65">
            <w:pPr>
              <w:numPr>
                <w:ilvl w:val="0"/>
                <w:numId w:val="9"/>
              </w:numPr>
              <w:jc w:val="both"/>
              <w:outlineLvl w:val="0"/>
              <w:rPr>
                <w:szCs w:val="24"/>
              </w:rPr>
            </w:pPr>
            <w:r w:rsidRPr="0054413F">
              <w:rPr>
                <w:szCs w:val="24"/>
              </w:rPr>
              <w:t>Luxembourg (Luxembourg) – 14</w:t>
            </w:r>
            <w:r w:rsidRPr="0054413F">
              <w:rPr>
                <w:szCs w:val="24"/>
                <w:vertAlign w:val="superscript"/>
              </w:rPr>
              <w:t>th</w:t>
            </w:r>
            <w:r w:rsidRPr="0054413F">
              <w:rPr>
                <w:szCs w:val="24"/>
              </w:rPr>
              <w:t xml:space="preserve"> March</w:t>
            </w:r>
          </w:p>
          <w:p w:rsidR="00633E65" w:rsidRPr="0054413F" w:rsidRDefault="00633E65" w:rsidP="00633E65">
            <w:pPr>
              <w:numPr>
                <w:ilvl w:val="0"/>
                <w:numId w:val="9"/>
              </w:numPr>
              <w:jc w:val="both"/>
              <w:outlineLvl w:val="0"/>
              <w:rPr>
                <w:szCs w:val="24"/>
              </w:rPr>
            </w:pPr>
            <w:r w:rsidRPr="0054413F">
              <w:rPr>
                <w:szCs w:val="24"/>
              </w:rPr>
              <w:t>Prague (Czech Republic) – 17</w:t>
            </w:r>
            <w:r w:rsidRPr="0054413F">
              <w:rPr>
                <w:szCs w:val="24"/>
                <w:vertAlign w:val="superscript"/>
              </w:rPr>
              <w:t>th</w:t>
            </w:r>
            <w:r w:rsidRPr="0054413F">
              <w:rPr>
                <w:szCs w:val="24"/>
              </w:rPr>
              <w:t xml:space="preserve"> April</w:t>
            </w:r>
          </w:p>
          <w:p w:rsidR="00633E65" w:rsidRPr="0054413F" w:rsidRDefault="00633E65" w:rsidP="00633E65">
            <w:pPr>
              <w:numPr>
                <w:ilvl w:val="0"/>
                <w:numId w:val="9"/>
              </w:numPr>
              <w:jc w:val="both"/>
              <w:outlineLvl w:val="0"/>
              <w:rPr>
                <w:szCs w:val="24"/>
              </w:rPr>
            </w:pPr>
            <w:proofErr w:type="spellStart"/>
            <w:r w:rsidRPr="0054413F">
              <w:rPr>
                <w:szCs w:val="24"/>
              </w:rPr>
              <w:t>Stip</w:t>
            </w:r>
            <w:proofErr w:type="spellEnd"/>
            <w:r w:rsidRPr="0054413F">
              <w:rPr>
                <w:szCs w:val="24"/>
              </w:rPr>
              <w:t xml:space="preserve"> and Skopje (Macedonia) – 25</w:t>
            </w:r>
            <w:r w:rsidRPr="0054413F">
              <w:rPr>
                <w:szCs w:val="24"/>
                <w:vertAlign w:val="superscript"/>
              </w:rPr>
              <w:t>th</w:t>
            </w:r>
            <w:r w:rsidRPr="0054413F">
              <w:rPr>
                <w:szCs w:val="24"/>
              </w:rPr>
              <w:t>-26</w:t>
            </w:r>
            <w:r w:rsidRPr="0054413F">
              <w:rPr>
                <w:szCs w:val="24"/>
                <w:vertAlign w:val="superscript"/>
              </w:rPr>
              <w:t>th</w:t>
            </w:r>
            <w:r w:rsidRPr="0054413F">
              <w:rPr>
                <w:szCs w:val="24"/>
              </w:rPr>
              <w:t xml:space="preserve"> April</w:t>
            </w:r>
          </w:p>
          <w:p w:rsidR="00633E65" w:rsidRPr="0054413F" w:rsidRDefault="00633E65" w:rsidP="00633E65">
            <w:pPr>
              <w:numPr>
                <w:ilvl w:val="0"/>
                <w:numId w:val="9"/>
              </w:numPr>
              <w:jc w:val="both"/>
              <w:outlineLvl w:val="0"/>
              <w:rPr>
                <w:szCs w:val="24"/>
              </w:rPr>
            </w:pPr>
            <w:proofErr w:type="spellStart"/>
            <w:r w:rsidRPr="0054413F">
              <w:rPr>
                <w:szCs w:val="24"/>
              </w:rPr>
              <w:t>Krasiczyn</w:t>
            </w:r>
            <w:proofErr w:type="spellEnd"/>
            <w:r w:rsidRPr="0054413F">
              <w:rPr>
                <w:szCs w:val="24"/>
              </w:rPr>
              <w:t xml:space="preserve"> (Poland) – 9</w:t>
            </w:r>
            <w:r w:rsidRPr="0054413F">
              <w:rPr>
                <w:szCs w:val="24"/>
                <w:vertAlign w:val="superscript"/>
              </w:rPr>
              <w:t>th</w:t>
            </w:r>
            <w:r w:rsidRPr="0054413F">
              <w:rPr>
                <w:szCs w:val="24"/>
              </w:rPr>
              <w:t xml:space="preserve"> May</w:t>
            </w:r>
          </w:p>
          <w:p w:rsidR="00633E65" w:rsidRPr="0054413F" w:rsidRDefault="00633E65" w:rsidP="00633E65">
            <w:pPr>
              <w:numPr>
                <w:ilvl w:val="0"/>
                <w:numId w:val="9"/>
              </w:numPr>
              <w:jc w:val="both"/>
              <w:outlineLvl w:val="0"/>
              <w:rPr>
                <w:szCs w:val="24"/>
              </w:rPr>
            </w:pPr>
            <w:proofErr w:type="spellStart"/>
            <w:r w:rsidRPr="0054413F">
              <w:rPr>
                <w:szCs w:val="24"/>
              </w:rPr>
              <w:t>Fürth</w:t>
            </w:r>
            <w:proofErr w:type="spellEnd"/>
            <w:r w:rsidRPr="0054413F">
              <w:rPr>
                <w:szCs w:val="24"/>
              </w:rPr>
              <w:t xml:space="preserve"> (Germany) – 19</w:t>
            </w:r>
            <w:r w:rsidRPr="0054413F">
              <w:rPr>
                <w:szCs w:val="24"/>
                <w:vertAlign w:val="superscript"/>
              </w:rPr>
              <w:t>th</w:t>
            </w:r>
            <w:r w:rsidRPr="0054413F">
              <w:rPr>
                <w:szCs w:val="24"/>
              </w:rPr>
              <w:t xml:space="preserve"> May</w:t>
            </w:r>
          </w:p>
          <w:p w:rsidR="00633E65" w:rsidRPr="0054413F" w:rsidRDefault="00633E65" w:rsidP="00633E65">
            <w:pPr>
              <w:numPr>
                <w:ilvl w:val="0"/>
                <w:numId w:val="9"/>
              </w:numPr>
              <w:jc w:val="both"/>
              <w:outlineLvl w:val="0"/>
              <w:rPr>
                <w:szCs w:val="24"/>
              </w:rPr>
            </w:pPr>
            <w:proofErr w:type="spellStart"/>
            <w:r>
              <w:rPr>
                <w:szCs w:val="24"/>
              </w:rPr>
              <w:t>Gozo</w:t>
            </w:r>
            <w:proofErr w:type="spellEnd"/>
            <w:r>
              <w:rPr>
                <w:szCs w:val="24"/>
              </w:rPr>
              <w:t xml:space="preserve"> (Malta) – 21</w:t>
            </w:r>
            <w:r w:rsidRPr="0054413F">
              <w:rPr>
                <w:szCs w:val="24"/>
                <w:vertAlign w:val="superscript"/>
              </w:rPr>
              <w:t>st</w:t>
            </w:r>
            <w:r w:rsidRPr="0054413F">
              <w:rPr>
                <w:szCs w:val="24"/>
              </w:rPr>
              <w:t xml:space="preserve"> June</w:t>
            </w:r>
          </w:p>
          <w:p w:rsidR="00633E65" w:rsidRPr="0054413F" w:rsidRDefault="00633E65" w:rsidP="00633E65">
            <w:pPr>
              <w:numPr>
                <w:ilvl w:val="0"/>
                <w:numId w:val="9"/>
              </w:numPr>
              <w:jc w:val="both"/>
              <w:outlineLvl w:val="0"/>
              <w:rPr>
                <w:szCs w:val="24"/>
              </w:rPr>
            </w:pPr>
            <w:r w:rsidRPr="0054413F">
              <w:rPr>
                <w:szCs w:val="24"/>
              </w:rPr>
              <w:t>Eindhoven (the Netherlands) – 19</w:t>
            </w:r>
            <w:r w:rsidRPr="0054413F">
              <w:rPr>
                <w:szCs w:val="24"/>
                <w:vertAlign w:val="superscript"/>
              </w:rPr>
              <w:t>th</w:t>
            </w:r>
            <w:r w:rsidRPr="0054413F">
              <w:rPr>
                <w:szCs w:val="24"/>
              </w:rPr>
              <w:t xml:space="preserve"> September</w:t>
            </w:r>
          </w:p>
          <w:p w:rsidR="00633E65" w:rsidRPr="0054413F" w:rsidRDefault="00633E65" w:rsidP="00633E65">
            <w:pPr>
              <w:numPr>
                <w:ilvl w:val="0"/>
                <w:numId w:val="9"/>
              </w:numPr>
              <w:jc w:val="both"/>
              <w:outlineLvl w:val="0"/>
              <w:rPr>
                <w:szCs w:val="24"/>
              </w:rPr>
            </w:pPr>
            <w:proofErr w:type="spellStart"/>
            <w:r w:rsidRPr="0054413F">
              <w:rPr>
                <w:szCs w:val="24"/>
              </w:rPr>
              <w:t>Wolfenbüttel</w:t>
            </w:r>
            <w:proofErr w:type="spellEnd"/>
            <w:r w:rsidRPr="0054413F">
              <w:rPr>
                <w:szCs w:val="24"/>
              </w:rPr>
              <w:t xml:space="preserve"> (Germany) – 14</w:t>
            </w:r>
            <w:r w:rsidRPr="0054413F">
              <w:rPr>
                <w:szCs w:val="24"/>
                <w:vertAlign w:val="superscript"/>
              </w:rPr>
              <w:t>th</w:t>
            </w:r>
            <w:r w:rsidRPr="0054413F">
              <w:rPr>
                <w:szCs w:val="24"/>
              </w:rPr>
              <w:t xml:space="preserve"> – 21</w:t>
            </w:r>
            <w:r w:rsidRPr="0054413F">
              <w:rPr>
                <w:szCs w:val="24"/>
                <w:vertAlign w:val="superscript"/>
              </w:rPr>
              <w:t>st</w:t>
            </w:r>
            <w:r w:rsidRPr="0054413F">
              <w:rPr>
                <w:szCs w:val="24"/>
              </w:rPr>
              <w:t xml:space="preserve"> October</w:t>
            </w:r>
          </w:p>
          <w:p w:rsidR="00633E65" w:rsidRPr="0054413F" w:rsidRDefault="00633E65" w:rsidP="00633E65">
            <w:pPr>
              <w:numPr>
                <w:ilvl w:val="0"/>
                <w:numId w:val="9"/>
              </w:numPr>
              <w:jc w:val="both"/>
              <w:outlineLvl w:val="0"/>
              <w:rPr>
                <w:szCs w:val="24"/>
              </w:rPr>
            </w:pPr>
            <w:r w:rsidRPr="0054413F">
              <w:rPr>
                <w:szCs w:val="24"/>
              </w:rPr>
              <w:t>Luxembourg (Luxembourg) – 8</w:t>
            </w:r>
            <w:r w:rsidRPr="0054413F">
              <w:rPr>
                <w:szCs w:val="24"/>
                <w:vertAlign w:val="superscript"/>
              </w:rPr>
              <w:t>th</w:t>
            </w:r>
            <w:r w:rsidRPr="0054413F">
              <w:rPr>
                <w:szCs w:val="24"/>
              </w:rPr>
              <w:t xml:space="preserve"> – 9</w:t>
            </w:r>
            <w:r w:rsidRPr="0054413F">
              <w:rPr>
                <w:szCs w:val="24"/>
                <w:vertAlign w:val="superscript"/>
              </w:rPr>
              <w:t>th</w:t>
            </w:r>
            <w:r w:rsidRPr="0054413F">
              <w:rPr>
                <w:szCs w:val="24"/>
              </w:rPr>
              <w:t xml:space="preserve"> November</w:t>
            </w:r>
          </w:p>
          <w:p w:rsidR="00633E65" w:rsidRPr="0054413F" w:rsidRDefault="00633E65" w:rsidP="00633E65">
            <w:pPr>
              <w:numPr>
                <w:ilvl w:val="0"/>
                <w:numId w:val="9"/>
              </w:numPr>
              <w:jc w:val="both"/>
              <w:outlineLvl w:val="0"/>
              <w:rPr>
                <w:szCs w:val="24"/>
              </w:rPr>
            </w:pPr>
            <w:r w:rsidRPr="0054413F">
              <w:rPr>
                <w:szCs w:val="24"/>
              </w:rPr>
              <w:t>Bratislava (Slovakia) 10</w:t>
            </w:r>
            <w:r w:rsidRPr="0054413F">
              <w:rPr>
                <w:szCs w:val="24"/>
                <w:vertAlign w:val="superscript"/>
              </w:rPr>
              <w:t>th</w:t>
            </w:r>
            <w:r w:rsidRPr="0054413F">
              <w:rPr>
                <w:szCs w:val="24"/>
              </w:rPr>
              <w:t xml:space="preserve"> November</w:t>
            </w:r>
          </w:p>
          <w:p w:rsidR="00633E65" w:rsidRPr="0054413F" w:rsidRDefault="00633E65" w:rsidP="00633E65">
            <w:pPr>
              <w:numPr>
                <w:ilvl w:val="0"/>
                <w:numId w:val="9"/>
              </w:numPr>
              <w:jc w:val="both"/>
              <w:outlineLvl w:val="0"/>
              <w:rPr>
                <w:szCs w:val="24"/>
              </w:rPr>
            </w:pPr>
            <w:r w:rsidRPr="0054413F">
              <w:rPr>
                <w:szCs w:val="24"/>
              </w:rPr>
              <w:t>Vilnius (Lithuania) – 24</w:t>
            </w:r>
            <w:r w:rsidRPr="0054413F">
              <w:rPr>
                <w:szCs w:val="24"/>
                <w:vertAlign w:val="superscript"/>
              </w:rPr>
              <w:t>th</w:t>
            </w:r>
            <w:r w:rsidRPr="0054413F">
              <w:rPr>
                <w:szCs w:val="24"/>
              </w:rPr>
              <w:t xml:space="preserve"> November</w:t>
            </w:r>
          </w:p>
          <w:p w:rsidR="00633E65" w:rsidRPr="0054413F" w:rsidRDefault="00633E65" w:rsidP="00633E65">
            <w:pPr>
              <w:ind w:left="142"/>
              <w:jc w:val="both"/>
              <w:outlineLvl w:val="0"/>
              <w:rPr>
                <w:szCs w:val="24"/>
                <w:u w:val="single"/>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Description: </w:t>
            </w:r>
          </w:p>
          <w:p w:rsidR="00633E65" w:rsidRPr="0054413F" w:rsidRDefault="00633E65" w:rsidP="00633E65">
            <w:pPr>
              <w:numPr>
                <w:ilvl w:val="0"/>
                <w:numId w:val="10"/>
              </w:numPr>
              <w:jc w:val="both"/>
              <w:outlineLvl w:val="0"/>
              <w:rPr>
                <w:szCs w:val="24"/>
              </w:rPr>
            </w:pPr>
            <w:r w:rsidRPr="0054413F">
              <w:rPr>
                <w:szCs w:val="24"/>
              </w:rPr>
              <w:t xml:space="preserve">Concert with an American </w:t>
            </w:r>
            <w:r w:rsidRPr="0054413F">
              <w:rPr>
                <w:szCs w:val="24"/>
                <w:lang w:val="en-US"/>
              </w:rPr>
              <w:t xml:space="preserve">EMCY prize winner </w:t>
            </w:r>
            <w:r w:rsidRPr="0054413F">
              <w:rPr>
                <w:szCs w:val="24"/>
              </w:rPr>
              <w:t xml:space="preserve">with the </w:t>
            </w:r>
            <w:r w:rsidRPr="0054413F">
              <w:rPr>
                <w:szCs w:val="24"/>
                <w:lang w:val="en-US"/>
              </w:rPr>
              <w:t>Lithuanian National Symphony Orchestra.</w:t>
            </w:r>
          </w:p>
          <w:p w:rsidR="00633E65" w:rsidRPr="0054413F" w:rsidRDefault="00633E65" w:rsidP="00633E65">
            <w:pPr>
              <w:numPr>
                <w:ilvl w:val="0"/>
                <w:numId w:val="10"/>
              </w:numPr>
              <w:jc w:val="both"/>
              <w:outlineLvl w:val="0"/>
              <w:rPr>
                <w:szCs w:val="24"/>
              </w:rPr>
            </w:pPr>
            <w:r w:rsidRPr="0054413F">
              <w:rPr>
                <w:szCs w:val="24"/>
                <w:lang w:val="en-US"/>
              </w:rPr>
              <w:t xml:space="preserve">Concert of a Dutch prize winner Quartet at the AMEOS </w:t>
            </w:r>
            <w:proofErr w:type="spellStart"/>
            <w:r w:rsidRPr="0054413F">
              <w:rPr>
                <w:szCs w:val="24"/>
                <w:lang w:val="en-US"/>
              </w:rPr>
              <w:t>Klinikum</w:t>
            </w:r>
            <w:proofErr w:type="spellEnd"/>
            <w:r w:rsidRPr="0054413F">
              <w:rPr>
                <w:szCs w:val="24"/>
                <w:lang w:val="en-US"/>
              </w:rPr>
              <w:t xml:space="preserve"> in </w:t>
            </w:r>
            <w:proofErr w:type="spellStart"/>
            <w:r w:rsidRPr="0054413F">
              <w:rPr>
                <w:szCs w:val="24"/>
                <w:lang w:val="en-US"/>
              </w:rPr>
              <w:t>Osnabrück</w:t>
            </w:r>
            <w:proofErr w:type="spellEnd"/>
            <w:r w:rsidRPr="0054413F">
              <w:rPr>
                <w:szCs w:val="24"/>
                <w:lang w:val="en-US"/>
              </w:rPr>
              <w:t xml:space="preserve"> as part of the series </w:t>
            </w:r>
            <w:r>
              <w:rPr>
                <w:szCs w:val="24"/>
                <w:lang w:val="en-US"/>
              </w:rPr>
              <w:t>“</w:t>
            </w:r>
            <w:proofErr w:type="spellStart"/>
            <w:r w:rsidRPr="0054413F">
              <w:rPr>
                <w:szCs w:val="24"/>
                <w:lang w:val="en-US"/>
              </w:rPr>
              <w:t>Sonntagskonzerte</w:t>
            </w:r>
            <w:proofErr w:type="spellEnd"/>
            <w:r w:rsidRPr="0054413F">
              <w:rPr>
                <w:szCs w:val="24"/>
                <w:lang w:val="en-US"/>
              </w:rPr>
              <w:t xml:space="preserve"> am </w:t>
            </w:r>
            <w:proofErr w:type="spellStart"/>
            <w:r w:rsidRPr="0054413F">
              <w:rPr>
                <w:szCs w:val="24"/>
                <w:lang w:val="en-US"/>
              </w:rPr>
              <w:t>Gertrudenberg</w:t>
            </w:r>
            <w:proofErr w:type="spellEnd"/>
            <w:r>
              <w:rPr>
                <w:szCs w:val="24"/>
                <w:lang w:val="en-US"/>
              </w:rPr>
              <w:t>”</w:t>
            </w:r>
            <w:r w:rsidRPr="0054413F">
              <w:rPr>
                <w:szCs w:val="24"/>
                <w:lang w:val="en-US"/>
              </w:rPr>
              <w:t>.</w:t>
            </w:r>
          </w:p>
          <w:p w:rsidR="00633E65" w:rsidRPr="0054413F" w:rsidRDefault="00633E65" w:rsidP="00633E65">
            <w:pPr>
              <w:numPr>
                <w:ilvl w:val="0"/>
                <w:numId w:val="10"/>
              </w:numPr>
              <w:jc w:val="both"/>
              <w:outlineLvl w:val="0"/>
              <w:rPr>
                <w:szCs w:val="24"/>
                <w:lang w:val="en-US"/>
              </w:rPr>
            </w:pPr>
            <w:r w:rsidRPr="0054413F">
              <w:rPr>
                <w:szCs w:val="24"/>
                <w:lang w:val="en-US"/>
              </w:rPr>
              <w:t xml:space="preserve">Concert of a German prize winner Quartet at the </w:t>
            </w:r>
            <w:r>
              <w:rPr>
                <w:szCs w:val="24"/>
                <w:lang w:val="en-US"/>
              </w:rPr>
              <w:t>“</w:t>
            </w:r>
            <w:r w:rsidRPr="0054413F">
              <w:rPr>
                <w:szCs w:val="24"/>
                <w:lang w:val="en-US"/>
              </w:rPr>
              <w:t xml:space="preserve">Luxembourgish De </w:t>
            </w:r>
            <w:proofErr w:type="spellStart"/>
            <w:r w:rsidRPr="0054413F">
              <w:rPr>
                <w:szCs w:val="24"/>
                <w:lang w:val="en-US"/>
              </w:rPr>
              <w:lastRenderedPageBreak/>
              <w:t>klenge</w:t>
            </w:r>
            <w:proofErr w:type="spellEnd"/>
            <w:r w:rsidRPr="0054413F">
              <w:rPr>
                <w:szCs w:val="24"/>
                <w:lang w:val="en-US"/>
              </w:rPr>
              <w:t xml:space="preserve"> </w:t>
            </w:r>
            <w:proofErr w:type="spellStart"/>
            <w:r w:rsidRPr="0054413F">
              <w:rPr>
                <w:szCs w:val="24"/>
                <w:lang w:val="en-US"/>
              </w:rPr>
              <w:t>Maarnicher</w:t>
            </w:r>
            <w:proofErr w:type="spellEnd"/>
            <w:r w:rsidRPr="0054413F">
              <w:rPr>
                <w:szCs w:val="24"/>
                <w:lang w:val="en-US"/>
              </w:rPr>
              <w:t xml:space="preserve"> Festival</w:t>
            </w:r>
            <w:r>
              <w:rPr>
                <w:szCs w:val="24"/>
                <w:lang w:val="en-US"/>
              </w:rPr>
              <w:t>”</w:t>
            </w:r>
            <w:r w:rsidRPr="0054413F">
              <w:rPr>
                <w:szCs w:val="24"/>
                <w:lang w:val="en-US"/>
              </w:rPr>
              <w:t>.</w:t>
            </w:r>
          </w:p>
          <w:p w:rsidR="00633E65" w:rsidRPr="0054413F" w:rsidRDefault="00633E65" w:rsidP="00633E65">
            <w:pPr>
              <w:numPr>
                <w:ilvl w:val="0"/>
                <w:numId w:val="10"/>
              </w:numPr>
              <w:jc w:val="both"/>
              <w:outlineLvl w:val="0"/>
              <w:rPr>
                <w:szCs w:val="24"/>
                <w:lang w:val="en-US"/>
              </w:rPr>
            </w:pPr>
            <w:r w:rsidRPr="0054413F">
              <w:rPr>
                <w:szCs w:val="24"/>
                <w:lang w:val="en-US"/>
              </w:rPr>
              <w:t xml:space="preserve">British and Czech Prize Winners played with the Prague Radio Symphony Orchestra and it was broadcasted by the Czech Radio. </w:t>
            </w:r>
          </w:p>
          <w:p w:rsidR="00633E65" w:rsidRPr="0054413F" w:rsidRDefault="00633E65" w:rsidP="00633E65">
            <w:pPr>
              <w:numPr>
                <w:ilvl w:val="0"/>
                <w:numId w:val="10"/>
              </w:numPr>
              <w:jc w:val="both"/>
              <w:outlineLvl w:val="0"/>
              <w:rPr>
                <w:szCs w:val="24"/>
                <w:lang w:val="en-US"/>
              </w:rPr>
            </w:pPr>
            <w:r w:rsidRPr="0054413F">
              <w:rPr>
                <w:szCs w:val="24"/>
                <w:lang w:val="en-US"/>
              </w:rPr>
              <w:t>European Concerts of Norwegian, Italian and Macedonian price winners playing together at different places in Macedonia.</w:t>
            </w:r>
          </w:p>
          <w:p w:rsidR="00633E65" w:rsidRPr="0054413F" w:rsidRDefault="00633E65" w:rsidP="00633E65">
            <w:pPr>
              <w:numPr>
                <w:ilvl w:val="0"/>
                <w:numId w:val="10"/>
              </w:numPr>
              <w:jc w:val="both"/>
              <w:outlineLvl w:val="0"/>
              <w:rPr>
                <w:szCs w:val="24"/>
                <w:lang w:val="en-US"/>
              </w:rPr>
            </w:pPr>
            <w:r w:rsidRPr="0054413F">
              <w:rPr>
                <w:szCs w:val="24"/>
                <w:lang w:val="en-US"/>
              </w:rPr>
              <w:t>Concert by Polish EMCY prize winner at the Conference of the European Music School Union´s General Assembly in Poland.</w:t>
            </w:r>
          </w:p>
          <w:p w:rsidR="00633E65" w:rsidRPr="0054413F" w:rsidRDefault="00633E65" w:rsidP="00633E65">
            <w:pPr>
              <w:numPr>
                <w:ilvl w:val="0"/>
                <w:numId w:val="10"/>
              </w:numPr>
              <w:jc w:val="both"/>
              <w:outlineLvl w:val="0"/>
              <w:rPr>
                <w:szCs w:val="24"/>
                <w:lang w:val="en-US"/>
              </w:rPr>
            </w:pPr>
            <w:r w:rsidRPr="0054413F">
              <w:rPr>
                <w:szCs w:val="24"/>
                <w:lang w:val="en-US"/>
              </w:rPr>
              <w:t>Belgian and Norwegian Prize Winners perform at the celebrations of the 50</w:t>
            </w:r>
            <w:r w:rsidRPr="0054413F">
              <w:rPr>
                <w:szCs w:val="24"/>
                <w:vertAlign w:val="superscript"/>
                <w:lang w:val="en-US"/>
              </w:rPr>
              <w:t>th</w:t>
            </w:r>
            <w:r w:rsidRPr="0054413F">
              <w:rPr>
                <w:szCs w:val="24"/>
                <w:lang w:val="en-US"/>
              </w:rPr>
              <w:t xml:space="preserve"> edition of the German national competition Jugend Musiziert.</w:t>
            </w:r>
          </w:p>
          <w:p w:rsidR="00633E65" w:rsidRPr="0054413F" w:rsidRDefault="00633E65" w:rsidP="00633E65">
            <w:pPr>
              <w:numPr>
                <w:ilvl w:val="0"/>
                <w:numId w:val="10"/>
              </w:numPr>
              <w:jc w:val="both"/>
              <w:outlineLvl w:val="0"/>
              <w:rPr>
                <w:szCs w:val="24"/>
                <w:lang w:val="en-US"/>
              </w:rPr>
            </w:pPr>
            <w:r w:rsidRPr="0054413F">
              <w:rPr>
                <w:szCs w:val="24"/>
                <w:lang w:val="en-US"/>
              </w:rPr>
              <w:t>On the World Music Day a German Prize Winner Quintet performed at the Victoria International Arts Festival</w:t>
            </w:r>
          </w:p>
          <w:p w:rsidR="00633E65" w:rsidRPr="0054413F" w:rsidRDefault="00633E65" w:rsidP="00633E65">
            <w:pPr>
              <w:numPr>
                <w:ilvl w:val="0"/>
                <w:numId w:val="10"/>
              </w:numPr>
              <w:jc w:val="both"/>
              <w:outlineLvl w:val="0"/>
              <w:rPr>
                <w:szCs w:val="24"/>
                <w:lang w:val="en-US"/>
              </w:rPr>
            </w:pPr>
            <w:r w:rsidRPr="0054413F">
              <w:rPr>
                <w:szCs w:val="24"/>
                <w:lang w:val="en-US"/>
              </w:rPr>
              <w:t xml:space="preserve">A Serbian prize winner played a lunchtime recital in the </w:t>
            </w:r>
            <w:proofErr w:type="spellStart"/>
            <w:r w:rsidRPr="0054413F">
              <w:rPr>
                <w:szCs w:val="24"/>
                <w:lang w:val="en-US"/>
              </w:rPr>
              <w:t>Muziekgebouw</w:t>
            </w:r>
            <w:proofErr w:type="spellEnd"/>
            <w:r w:rsidRPr="0054413F">
              <w:rPr>
                <w:szCs w:val="24"/>
                <w:lang w:val="en-US"/>
              </w:rPr>
              <w:t xml:space="preserve"> Eindhoven. </w:t>
            </w:r>
          </w:p>
          <w:p w:rsidR="00633E65" w:rsidRPr="0054413F" w:rsidRDefault="00633E65" w:rsidP="00633E65">
            <w:pPr>
              <w:numPr>
                <w:ilvl w:val="0"/>
                <w:numId w:val="10"/>
              </w:numPr>
              <w:jc w:val="both"/>
              <w:outlineLvl w:val="0"/>
              <w:rPr>
                <w:szCs w:val="24"/>
                <w:lang w:val="en-US"/>
              </w:rPr>
            </w:pPr>
            <w:r w:rsidRPr="0054413F">
              <w:rPr>
                <w:szCs w:val="24"/>
                <w:lang w:val="en-US"/>
              </w:rPr>
              <w:t xml:space="preserve">Ensemble Modern invites prize winners of the German national competition Jugend musiziert and a Lithuanian prize winner for a master class at the </w:t>
            </w:r>
            <w:proofErr w:type="spellStart"/>
            <w:r w:rsidRPr="0054413F">
              <w:rPr>
                <w:szCs w:val="24"/>
                <w:lang w:val="en-US"/>
              </w:rPr>
              <w:t>Landesmusikakademie</w:t>
            </w:r>
            <w:proofErr w:type="spellEnd"/>
            <w:r w:rsidRPr="0054413F">
              <w:rPr>
                <w:szCs w:val="24"/>
                <w:lang w:val="en-US"/>
              </w:rPr>
              <w:t xml:space="preserve"> Niedersachsen. The Lithuanian prize winner can participate as </w:t>
            </w:r>
            <w:proofErr w:type="gramStart"/>
            <w:r w:rsidRPr="0054413F">
              <w:rPr>
                <w:szCs w:val="24"/>
                <w:lang w:val="en-US"/>
              </w:rPr>
              <w:t>a</w:t>
            </w:r>
            <w:proofErr w:type="gramEnd"/>
            <w:r w:rsidRPr="0054413F">
              <w:rPr>
                <w:szCs w:val="24"/>
                <w:lang w:val="en-US"/>
              </w:rPr>
              <w:t xml:space="preserve"> EMCY Scholarship holder.</w:t>
            </w:r>
          </w:p>
          <w:p w:rsidR="00633E65" w:rsidRPr="0054413F" w:rsidRDefault="00633E65" w:rsidP="00633E65">
            <w:pPr>
              <w:numPr>
                <w:ilvl w:val="0"/>
                <w:numId w:val="10"/>
              </w:numPr>
              <w:jc w:val="both"/>
              <w:outlineLvl w:val="0"/>
              <w:rPr>
                <w:szCs w:val="24"/>
                <w:lang w:val="en-US"/>
              </w:rPr>
            </w:pPr>
            <w:r w:rsidRPr="0054413F">
              <w:rPr>
                <w:szCs w:val="24"/>
                <w:lang w:val="en-US"/>
              </w:rPr>
              <w:t xml:space="preserve">A Norwegian prize winner plays </w:t>
            </w:r>
            <w:r>
              <w:rPr>
                <w:szCs w:val="24"/>
                <w:lang w:val="en-US"/>
              </w:rPr>
              <w:t>at</w:t>
            </w:r>
            <w:r w:rsidRPr="0054413F">
              <w:rPr>
                <w:szCs w:val="24"/>
                <w:lang w:val="en-US"/>
              </w:rPr>
              <w:t xml:space="preserve"> the Luxemburgish Music Competition.</w:t>
            </w:r>
          </w:p>
          <w:p w:rsidR="00633E65" w:rsidRPr="0054413F" w:rsidRDefault="00633E65" w:rsidP="00633E65">
            <w:pPr>
              <w:numPr>
                <w:ilvl w:val="0"/>
                <w:numId w:val="10"/>
              </w:numPr>
              <w:jc w:val="both"/>
              <w:outlineLvl w:val="0"/>
              <w:rPr>
                <w:szCs w:val="24"/>
                <w:lang w:val="en-US"/>
              </w:rPr>
            </w:pPr>
            <w:r w:rsidRPr="0054413F">
              <w:rPr>
                <w:szCs w:val="24"/>
                <w:lang w:val="en-US"/>
              </w:rPr>
              <w:t>Luxemburgish and Slovakian Prize winners play together at the Music Hall of Bratislava Castle in the framework of the World New Music Days 2013</w:t>
            </w:r>
          </w:p>
          <w:p w:rsidR="00633E65" w:rsidRPr="0054413F" w:rsidRDefault="00633E65" w:rsidP="00633E65">
            <w:pPr>
              <w:numPr>
                <w:ilvl w:val="0"/>
                <w:numId w:val="10"/>
              </w:numPr>
              <w:jc w:val="both"/>
              <w:outlineLvl w:val="0"/>
              <w:rPr>
                <w:szCs w:val="24"/>
                <w:lang w:val="en-US"/>
              </w:rPr>
            </w:pPr>
            <w:r w:rsidRPr="0054413F">
              <w:rPr>
                <w:szCs w:val="24"/>
                <w:lang w:val="en-US"/>
              </w:rPr>
              <w:t>Lithuanian, Latvian and Japanese prize winners play with the Lithuanian National Symphony Orchestra at the Lithuanian National Philharmonic Hall.</w:t>
            </w:r>
          </w:p>
          <w:p w:rsidR="00633E65" w:rsidRPr="0054413F" w:rsidRDefault="00633E65" w:rsidP="00633E65">
            <w:pPr>
              <w:jc w:val="both"/>
              <w:outlineLvl w:val="0"/>
              <w:rPr>
                <w:szCs w:val="24"/>
                <w:lang w:val="en-US"/>
              </w:rPr>
            </w:pPr>
          </w:p>
          <w:p w:rsidR="00633E65" w:rsidRPr="0054413F" w:rsidRDefault="00633E65" w:rsidP="00633E65">
            <w:pPr>
              <w:ind w:left="142"/>
              <w:jc w:val="both"/>
              <w:outlineLvl w:val="0"/>
              <w:rPr>
                <w:szCs w:val="24"/>
              </w:rPr>
            </w:pPr>
            <w:r w:rsidRPr="0054413F">
              <w:rPr>
                <w:szCs w:val="24"/>
                <w:u w:val="single"/>
              </w:rPr>
              <w:t>Results</w:t>
            </w:r>
            <w:r w:rsidRPr="0054413F">
              <w:rPr>
                <w:szCs w:val="24"/>
              </w:rPr>
              <w:t>:</w:t>
            </w:r>
          </w:p>
          <w:p w:rsidR="00633E65" w:rsidRPr="0054413F" w:rsidRDefault="00633E65" w:rsidP="00633E65">
            <w:pPr>
              <w:ind w:left="142"/>
              <w:jc w:val="both"/>
              <w:outlineLvl w:val="0"/>
              <w:rPr>
                <w:szCs w:val="24"/>
              </w:rPr>
            </w:pPr>
            <w:r w:rsidRPr="0054413F">
              <w:rPr>
                <w:szCs w:val="24"/>
              </w:rPr>
              <w:t>Range of high quality concert programmes presented to full halls with positive press reviews.</w:t>
            </w:r>
          </w:p>
          <w:p w:rsidR="00633E65" w:rsidRPr="0054413F" w:rsidRDefault="00633E65" w:rsidP="00633E65">
            <w:pPr>
              <w:ind w:left="142"/>
              <w:jc w:val="both"/>
              <w:outlineLvl w:val="0"/>
              <w:rPr>
                <w:szCs w:val="24"/>
              </w:rPr>
            </w:pPr>
            <w:r w:rsidRPr="0054413F">
              <w:rPr>
                <w:szCs w:val="24"/>
                <w:lang w:val="en-US"/>
              </w:rPr>
              <w:t>Capacity building: creating opportunities for young European musicians to gain performance experience. Intercultural dialogue at its best: Young Europeans from different areas of Europe come together, learn from another and feel the European dimension.</w:t>
            </w:r>
          </w:p>
          <w:p w:rsidR="00633E65" w:rsidRPr="0054413F" w:rsidRDefault="00633E65" w:rsidP="00633E65">
            <w:pPr>
              <w:ind w:left="142"/>
              <w:jc w:val="both"/>
              <w:outlineLvl w:val="0"/>
              <w:rPr>
                <w:szCs w:val="24"/>
              </w:rPr>
            </w:pPr>
            <w:r w:rsidRPr="0054413F">
              <w:rPr>
                <w:szCs w:val="24"/>
                <w:lang w:val="en-US"/>
              </w:rPr>
              <w:t xml:space="preserve">International meeting point for young musicians and a chance for them and audiences to hear and learn about their musical heritage. </w:t>
            </w:r>
          </w:p>
          <w:p w:rsidR="00633E65" w:rsidRPr="0054413F" w:rsidRDefault="00633E65" w:rsidP="00633E65">
            <w:pPr>
              <w:ind w:left="142"/>
              <w:jc w:val="both"/>
              <w:outlineLvl w:val="0"/>
              <w:rPr>
                <w:szCs w:val="24"/>
              </w:rPr>
            </w:pPr>
            <w:r w:rsidRPr="0054413F">
              <w:rPr>
                <w:szCs w:val="24"/>
                <w:lang w:val="en-US"/>
              </w:rPr>
              <w:t xml:space="preserve">New and intensified contacts with partner </w:t>
            </w:r>
            <w:proofErr w:type="spellStart"/>
            <w:r w:rsidRPr="0054413F">
              <w:rPr>
                <w:szCs w:val="24"/>
                <w:lang w:val="en-US"/>
              </w:rPr>
              <w:t>organisations</w:t>
            </w:r>
            <w:proofErr w:type="spellEnd"/>
            <w:r w:rsidRPr="0054413F">
              <w:rPr>
                <w:szCs w:val="24"/>
                <w:lang w:val="en-US"/>
              </w:rPr>
              <w:t xml:space="preserve">, concert </w:t>
            </w:r>
            <w:proofErr w:type="spellStart"/>
            <w:r w:rsidRPr="0054413F">
              <w:rPr>
                <w:szCs w:val="24"/>
                <w:lang w:val="en-US"/>
              </w:rPr>
              <w:t>organisers</w:t>
            </w:r>
            <w:proofErr w:type="spellEnd"/>
            <w:r w:rsidRPr="0054413F">
              <w:rPr>
                <w:szCs w:val="24"/>
                <w:lang w:val="en-US"/>
              </w:rPr>
              <w:t xml:space="preserve"> and sponsors.</w:t>
            </w:r>
          </w:p>
          <w:p w:rsidR="00633E65" w:rsidRPr="0054413F" w:rsidRDefault="00633E65" w:rsidP="00633E65">
            <w:pPr>
              <w:ind w:left="142"/>
              <w:jc w:val="both"/>
              <w:outlineLvl w:val="0"/>
              <w:rPr>
                <w:szCs w:val="24"/>
                <w:lang w:val="en-US"/>
              </w:rPr>
            </w:pPr>
            <w:r w:rsidRPr="0054413F">
              <w:rPr>
                <w:szCs w:val="24"/>
                <w:lang w:val="en-US"/>
              </w:rPr>
              <w:t xml:space="preserve">Promotion on a local, national and European level of the importance and </w:t>
            </w:r>
            <w:r w:rsidRPr="0054413F">
              <w:rPr>
                <w:szCs w:val="24"/>
                <w:lang w:val="en-US"/>
              </w:rPr>
              <w:lastRenderedPageBreak/>
              <w:t>power of intercultural dialogue through music.</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Subcontracting (if appropriate):</w:t>
            </w:r>
          </w:p>
          <w:p w:rsidR="00633E65" w:rsidRPr="0054413F" w:rsidRDefault="00633E65" w:rsidP="00633E65">
            <w:pPr>
              <w:jc w:val="both"/>
              <w:outlineLvl w:val="0"/>
              <w:rPr>
                <w:b/>
                <w:szCs w:val="24"/>
              </w:rPr>
            </w:pPr>
          </w:p>
        </w:tc>
      </w:tr>
      <w:tr w:rsidR="00633E65" w:rsidRPr="0054413F" w:rsidTr="00633E65">
        <w:trPr>
          <w:trHeight w:val="2835"/>
        </w:trPr>
        <w:tc>
          <w:tcPr>
            <w:tcW w:w="3652" w:type="dxa"/>
            <w:gridSpan w:val="2"/>
            <w:vMerge/>
          </w:tcPr>
          <w:p w:rsidR="00633E65" w:rsidRPr="0054413F" w:rsidRDefault="00633E65" w:rsidP="00633E65">
            <w:pPr>
              <w:ind w:left="142"/>
              <w:jc w:val="both"/>
              <w:outlineLvl w:val="0"/>
              <w:rPr>
                <w:b/>
                <w:szCs w:val="24"/>
              </w:rPr>
            </w:pPr>
          </w:p>
        </w:tc>
        <w:tc>
          <w:tcPr>
            <w:tcW w:w="6804" w:type="dxa"/>
            <w:gridSpan w:val="2"/>
          </w:tcPr>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Young musicians performing</w:t>
            </w:r>
          </w:p>
          <w:p w:rsidR="00633E65" w:rsidRPr="0054413F" w:rsidRDefault="00633E65" w:rsidP="00633E65">
            <w:pPr>
              <w:ind w:left="142"/>
              <w:jc w:val="both"/>
              <w:outlineLvl w:val="0"/>
              <w:rPr>
                <w:szCs w:val="24"/>
              </w:rPr>
            </w:pPr>
            <w:r w:rsidRPr="0054413F">
              <w:rPr>
                <w:szCs w:val="24"/>
              </w:rPr>
              <w:t>(Young) concert audiences</w:t>
            </w:r>
          </w:p>
          <w:p w:rsidR="00633E65" w:rsidRPr="0054413F" w:rsidRDefault="00633E65" w:rsidP="00633E65">
            <w:pPr>
              <w:ind w:left="142"/>
              <w:jc w:val="both"/>
              <w:outlineLvl w:val="0"/>
              <w:rPr>
                <w:szCs w:val="24"/>
              </w:rPr>
            </w:pPr>
            <w:r w:rsidRPr="0054413F">
              <w:rPr>
                <w:szCs w:val="24"/>
              </w:rPr>
              <w:t>Organisers of concerts and competitions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 (if appropriate):</w:t>
            </w:r>
          </w:p>
          <w:p w:rsidR="00633E65" w:rsidRPr="0054413F" w:rsidRDefault="00633E65" w:rsidP="00633E65">
            <w:pPr>
              <w:ind w:left="142"/>
              <w:jc w:val="both"/>
              <w:outlineLvl w:val="0"/>
              <w:rPr>
                <w:szCs w:val="24"/>
              </w:rPr>
            </w:pPr>
            <w:r w:rsidRPr="0054413F">
              <w:rPr>
                <w:szCs w:val="24"/>
              </w:rPr>
              <w:t>Musicians directly involved: 45</w:t>
            </w:r>
          </w:p>
          <w:p w:rsidR="00633E65" w:rsidRPr="0054413F" w:rsidRDefault="00633E65" w:rsidP="00633E65">
            <w:pPr>
              <w:ind w:left="142"/>
              <w:jc w:val="both"/>
              <w:outlineLvl w:val="0"/>
              <w:rPr>
                <w:szCs w:val="24"/>
              </w:rPr>
            </w:pPr>
            <w:r w:rsidRPr="0054413F">
              <w:rPr>
                <w:szCs w:val="24"/>
              </w:rPr>
              <w:t>Audiences: 6000+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Number of multipliers who benefited from results directly/indirectly: </w:t>
            </w:r>
          </w:p>
          <w:p w:rsidR="00633E65" w:rsidRPr="0054413F" w:rsidRDefault="00633E65" w:rsidP="00633E65">
            <w:pPr>
              <w:ind w:left="142"/>
              <w:jc w:val="both"/>
              <w:outlineLvl w:val="0"/>
              <w:rPr>
                <w:szCs w:val="24"/>
              </w:rPr>
            </w:pPr>
            <w:r w:rsidRPr="0054413F">
              <w:rPr>
                <w:szCs w:val="24"/>
              </w:rPr>
              <w:t>2000+ (musicians, partners, organisers of concerts and master classes, in audience)</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Hosting: Lithuania, Germany, Luxembourg, Czech Republic, Macedonia, Poland, Malta, the Netherlands, Slovakia, Poland (10)</w:t>
            </w:r>
          </w:p>
          <w:p w:rsidR="00633E65" w:rsidRPr="0054413F" w:rsidRDefault="00633E65" w:rsidP="00633E65">
            <w:pPr>
              <w:ind w:left="142"/>
              <w:jc w:val="both"/>
              <w:outlineLvl w:val="0"/>
              <w:rPr>
                <w:szCs w:val="24"/>
              </w:rPr>
            </w:pPr>
            <w:r w:rsidRPr="0054413F">
              <w:rPr>
                <w:szCs w:val="24"/>
              </w:rPr>
              <w:t>Musicians Involved: America, Great Britain, Norway, Italy, Macedonia, Belgium, Serbia, Latvia (8)</w:t>
            </w:r>
          </w:p>
        </w:tc>
      </w:tr>
      <w:tr w:rsidR="00633E65" w:rsidRPr="0054413F" w:rsidTr="00633E65">
        <w:trPr>
          <w:trHeight w:val="2259"/>
        </w:trPr>
        <w:tc>
          <w:tcPr>
            <w:tcW w:w="3652" w:type="dxa"/>
            <w:gridSpan w:val="2"/>
            <w:vMerge/>
          </w:tcPr>
          <w:p w:rsidR="00633E65" w:rsidRPr="0054413F" w:rsidRDefault="00633E65" w:rsidP="00633E65">
            <w:pPr>
              <w:ind w:left="142"/>
              <w:jc w:val="both"/>
              <w:outlineLvl w:val="0"/>
              <w:rPr>
                <w:b/>
                <w:szCs w:val="24"/>
              </w:rPr>
            </w:pP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 xml:space="preserve">EMCY website and </w:t>
            </w:r>
            <w:proofErr w:type="spellStart"/>
            <w:r w:rsidRPr="0054413F">
              <w:rPr>
                <w:szCs w:val="24"/>
              </w:rPr>
              <w:t>facebook</w:t>
            </w:r>
            <w:proofErr w:type="spellEnd"/>
            <w:r w:rsidRPr="0054413F">
              <w:rPr>
                <w:szCs w:val="24"/>
              </w:rPr>
              <w:t xml:space="preserve"> page, websites of members, partners and organisers, posters/flyers/programme booklets of concerts, regional and national press coverage</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yes</w:t>
            </w:r>
          </w:p>
          <w:p w:rsidR="00633E65" w:rsidRPr="0054413F" w:rsidRDefault="00633E65" w:rsidP="00633E65">
            <w:pPr>
              <w:jc w:val="both"/>
              <w:outlineLvl w:val="0"/>
              <w:rPr>
                <w:szCs w:val="24"/>
              </w:rPr>
            </w:pPr>
          </w:p>
        </w:tc>
      </w:tr>
      <w:tr w:rsidR="00633E65" w:rsidRPr="0054413F" w:rsidTr="00633E65">
        <w:trPr>
          <w:trHeight w:val="2259"/>
        </w:trPr>
        <w:tc>
          <w:tcPr>
            <w:tcW w:w="3652" w:type="dxa"/>
            <w:gridSpan w:val="2"/>
          </w:tcPr>
          <w:p w:rsidR="00633E65" w:rsidRPr="0054413F" w:rsidRDefault="00633E65" w:rsidP="00633E65">
            <w:pPr>
              <w:ind w:left="142"/>
              <w:jc w:val="both"/>
              <w:outlineLvl w:val="0"/>
              <w:rPr>
                <w:szCs w:val="24"/>
              </w:rPr>
            </w:pPr>
            <w:r w:rsidRPr="0054413F">
              <w:rPr>
                <w:b/>
                <w:szCs w:val="24"/>
              </w:rPr>
              <w:t>2.</w:t>
            </w:r>
            <w:r w:rsidRPr="0054413F">
              <w:rPr>
                <w:szCs w:val="24"/>
              </w:rPr>
              <w:t xml:space="preserve"> </w:t>
            </w:r>
            <w:r w:rsidRPr="0054413F">
              <w:rPr>
                <w:b/>
                <w:szCs w:val="24"/>
              </w:rPr>
              <w:t>Supporting, advising and visiting competitions</w:t>
            </w:r>
          </w:p>
          <w:p w:rsidR="00633E65" w:rsidRPr="0054413F" w:rsidRDefault="00633E65" w:rsidP="00633E65">
            <w:pPr>
              <w:ind w:left="502"/>
              <w:jc w:val="both"/>
              <w:outlineLvl w:val="0"/>
              <w:rPr>
                <w:b/>
                <w:szCs w:val="24"/>
              </w:rPr>
            </w:pP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Places/Dates:</w:t>
            </w:r>
          </w:p>
          <w:p w:rsidR="00633E65" w:rsidRPr="0054413F" w:rsidRDefault="00633E65" w:rsidP="00633E65">
            <w:pPr>
              <w:ind w:left="142"/>
              <w:jc w:val="both"/>
              <w:outlineLvl w:val="0"/>
              <w:rPr>
                <w:szCs w:val="24"/>
              </w:rPr>
            </w:pPr>
            <w:r w:rsidRPr="0054413F">
              <w:rPr>
                <w:szCs w:val="24"/>
              </w:rPr>
              <w:t>Brussels, Belgium – 2</w:t>
            </w:r>
            <w:r w:rsidRPr="0054413F">
              <w:rPr>
                <w:szCs w:val="24"/>
                <w:vertAlign w:val="superscript"/>
              </w:rPr>
              <w:t>nd</w:t>
            </w:r>
            <w:r w:rsidRPr="0054413F">
              <w:rPr>
                <w:szCs w:val="24"/>
              </w:rPr>
              <w:t xml:space="preserve"> February</w:t>
            </w:r>
          </w:p>
          <w:p w:rsidR="00633E65" w:rsidRPr="0054413F" w:rsidRDefault="00633E65" w:rsidP="00633E65">
            <w:pPr>
              <w:ind w:left="142"/>
              <w:jc w:val="both"/>
              <w:outlineLvl w:val="0"/>
              <w:rPr>
                <w:szCs w:val="24"/>
              </w:rPr>
            </w:pPr>
            <w:r w:rsidRPr="0054413F">
              <w:rPr>
                <w:szCs w:val="24"/>
              </w:rPr>
              <w:t>Aarhus, Denmark – 24</w:t>
            </w:r>
            <w:r w:rsidRPr="0054413F">
              <w:rPr>
                <w:szCs w:val="24"/>
                <w:vertAlign w:val="superscript"/>
              </w:rPr>
              <w:t xml:space="preserve">th </w:t>
            </w:r>
            <w:r w:rsidRPr="0054413F">
              <w:rPr>
                <w:szCs w:val="24"/>
              </w:rPr>
              <w:t>February-2</w:t>
            </w:r>
            <w:r w:rsidRPr="0054413F">
              <w:rPr>
                <w:szCs w:val="24"/>
                <w:vertAlign w:val="superscript"/>
              </w:rPr>
              <w:t>nd</w:t>
            </w:r>
            <w:r w:rsidRPr="0054413F">
              <w:rPr>
                <w:szCs w:val="24"/>
              </w:rPr>
              <w:t xml:space="preserve"> March</w:t>
            </w:r>
          </w:p>
          <w:p w:rsidR="00633E65" w:rsidRPr="0054413F" w:rsidRDefault="00633E65" w:rsidP="00633E65">
            <w:pPr>
              <w:ind w:left="142"/>
              <w:jc w:val="both"/>
              <w:outlineLvl w:val="0"/>
              <w:rPr>
                <w:szCs w:val="24"/>
              </w:rPr>
            </w:pPr>
            <w:r w:rsidRPr="0054413F">
              <w:rPr>
                <w:szCs w:val="24"/>
              </w:rPr>
              <w:t>Luxembourg, Luxembourg – 14</w:t>
            </w:r>
            <w:r w:rsidRPr="0054413F">
              <w:rPr>
                <w:szCs w:val="24"/>
                <w:vertAlign w:val="superscript"/>
              </w:rPr>
              <w:t>th</w:t>
            </w:r>
            <w:r w:rsidRPr="0054413F">
              <w:rPr>
                <w:szCs w:val="24"/>
              </w:rPr>
              <w:t xml:space="preserve"> March</w:t>
            </w:r>
          </w:p>
          <w:p w:rsidR="00633E65" w:rsidRPr="0054413F" w:rsidRDefault="00633E65" w:rsidP="00633E65">
            <w:pPr>
              <w:ind w:left="142"/>
              <w:jc w:val="both"/>
              <w:outlineLvl w:val="0"/>
              <w:rPr>
                <w:szCs w:val="24"/>
              </w:rPr>
            </w:pPr>
            <w:proofErr w:type="spellStart"/>
            <w:r w:rsidRPr="0054413F">
              <w:rPr>
                <w:szCs w:val="24"/>
              </w:rPr>
              <w:t>Kopenhagen</w:t>
            </w:r>
            <w:proofErr w:type="spellEnd"/>
            <w:r w:rsidRPr="0054413F">
              <w:rPr>
                <w:szCs w:val="24"/>
              </w:rPr>
              <w:t>, Denmark – 16</w:t>
            </w:r>
            <w:r w:rsidRPr="0054413F">
              <w:rPr>
                <w:szCs w:val="24"/>
                <w:vertAlign w:val="superscript"/>
              </w:rPr>
              <w:t>th</w:t>
            </w:r>
            <w:r w:rsidRPr="0054413F">
              <w:rPr>
                <w:szCs w:val="24"/>
              </w:rPr>
              <w:t>-17</w:t>
            </w:r>
            <w:r w:rsidRPr="0054413F">
              <w:rPr>
                <w:szCs w:val="24"/>
                <w:vertAlign w:val="superscript"/>
              </w:rPr>
              <w:t>th</w:t>
            </w:r>
            <w:r w:rsidRPr="0054413F">
              <w:rPr>
                <w:szCs w:val="24"/>
              </w:rPr>
              <w:t xml:space="preserve"> March</w:t>
            </w:r>
          </w:p>
          <w:p w:rsidR="00633E65" w:rsidRPr="0054413F" w:rsidRDefault="00633E65" w:rsidP="00633E65">
            <w:pPr>
              <w:ind w:left="142"/>
              <w:jc w:val="both"/>
              <w:outlineLvl w:val="0"/>
              <w:rPr>
                <w:szCs w:val="24"/>
              </w:rPr>
            </w:pPr>
            <w:r w:rsidRPr="0054413F">
              <w:rPr>
                <w:szCs w:val="24"/>
              </w:rPr>
              <w:t>Kosice, Slovakia – 18</w:t>
            </w:r>
            <w:r w:rsidRPr="0054413F">
              <w:rPr>
                <w:szCs w:val="24"/>
                <w:vertAlign w:val="superscript"/>
              </w:rPr>
              <w:t>th</w:t>
            </w:r>
            <w:r w:rsidRPr="0054413F">
              <w:rPr>
                <w:szCs w:val="24"/>
              </w:rPr>
              <w:t>-21</w:t>
            </w:r>
            <w:r w:rsidRPr="0054413F">
              <w:rPr>
                <w:szCs w:val="24"/>
                <w:vertAlign w:val="superscript"/>
              </w:rPr>
              <w:t>st</w:t>
            </w:r>
            <w:r w:rsidRPr="0054413F">
              <w:rPr>
                <w:szCs w:val="24"/>
              </w:rPr>
              <w:t xml:space="preserve"> April</w:t>
            </w:r>
          </w:p>
          <w:p w:rsidR="00633E65" w:rsidRPr="0054413F" w:rsidRDefault="00633E65" w:rsidP="00633E65">
            <w:pPr>
              <w:ind w:left="142"/>
              <w:jc w:val="both"/>
              <w:outlineLvl w:val="0"/>
              <w:rPr>
                <w:szCs w:val="24"/>
              </w:rPr>
            </w:pPr>
            <w:r>
              <w:rPr>
                <w:szCs w:val="24"/>
              </w:rPr>
              <w:t xml:space="preserve">Bratislava/Vrabel, Slovakia </w:t>
            </w:r>
            <w:r w:rsidRPr="0054413F">
              <w:rPr>
                <w:szCs w:val="24"/>
              </w:rPr>
              <w:t>– 25</w:t>
            </w:r>
            <w:r w:rsidRPr="0054413F">
              <w:rPr>
                <w:szCs w:val="24"/>
                <w:vertAlign w:val="superscript"/>
              </w:rPr>
              <w:t>th</w:t>
            </w:r>
            <w:r w:rsidRPr="0054413F">
              <w:rPr>
                <w:szCs w:val="24"/>
              </w:rPr>
              <w:t>-28</w:t>
            </w:r>
            <w:r w:rsidRPr="0054413F">
              <w:rPr>
                <w:szCs w:val="24"/>
                <w:vertAlign w:val="superscript"/>
              </w:rPr>
              <w:t>th</w:t>
            </w:r>
            <w:r w:rsidRPr="0054413F">
              <w:rPr>
                <w:szCs w:val="24"/>
              </w:rPr>
              <w:t xml:space="preserve"> April</w:t>
            </w:r>
          </w:p>
          <w:p w:rsidR="00633E65" w:rsidRPr="0054413F" w:rsidRDefault="00633E65" w:rsidP="00633E65">
            <w:pPr>
              <w:ind w:left="142"/>
              <w:jc w:val="both"/>
              <w:outlineLvl w:val="0"/>
              <w:rPr>
                <w:szCs w:val="24"/>
              </w:rPr>
            </w:pPr>
            <w:r w:rsidRPr="0054413F">
              <w:rPr>
                <w:szCs w:val="24"/>
              </w:rPr>
              <w:t>Bern, Switzerland – 1st – 5</w:t>
            </w:r>
            <w:r w:rsidRPr="0054413F">
              <w:rPr>
                <w:szCs w:val="24"/>
                <w:vertAlign w:val="superscript"/>
              </w:rPr>
              <w:t>th</w:t>
            </w:r>
            <w:r w:rsidRPr="0054413F">
              <w:rPr>
                <w:szCs w:val="24"/>
              </w:rPr>
              <w:t xml:space="preserve"> May</w:t>
            </w:r>
          </w:p>
          <w:p w:rsidR="00633E65" w:rsidRPr="0054413F" w:rsidRDefault="00633E65" w:rsidP="00633E65">
            <w:pPr>
              <w:ind w:left="142"/>
              <w:jc w:val="both"/>
              <w:outlineLvl w:val="0"/>
              <w:rPr>
                <w:szCs w:val="24"/>
              </w:rPr>
            </w:pPr>
            <w:r w:rsidRPr="0054413F">
              <w:rPr>
                <w:szCs w:val="24"/>
              </w:rPr>
              <w:t>Belgrade, Serbia – 6</w:t>
            </w:r>
            <w:r w:rsidRPr="0054413F">
              <w:rPr>
                <w:szCs w:val="24"/>
                <w:vertAlign w:val="superscript"/>
              </w:rPr>
              <w:t>th</w:t>
            </w:r>
            <w:r w:rsidRPr="0054413F">
              <w:rPr>
                <w:szCs w:val="24"/>
              </w:rPr>
              <w:t xml:space="preserve"> -12</w:t>
            </w:r>
            <w:r w:rsidRPr="0054413F">
              <w:rPr>
                <w:szCs w:val="24"/>
                <w:vertAlign w:val="superscript"/>
              </w:rPr>
              <w:t>th</w:t>
            </w:r>
            <w:r w:rsidRPr="0054413F">
              <w:rPr>
                <w:szCs w:val="24"/>
              </w:rPr>
              <w:t xml:space="preserve"> May</w:t>
            </w:r>
          </w:p>
          <w:p w:rsidR="00633E65" w:rsidRPr="0054413F" w:rsidRDefault="00633E65" w:rsidP="00633E65">
            <w:pPr>
              <w:ind w:left="142"/>
              <w:jc w:val="both"/>
              <w:outlineLvl w:val="0"/>
              <w:rPr>
                <w:szCs w:val="24"/>
              </w:rPr>
            </w:pPr>
            <w:r w:rsidRPr="0054413F">
              <w:rPr>
                <w:szCs w:val="24"/>
              </w:rPr>
              <w:t>Erlangen/</w:t>
            </w:r>
            <w:proofErr w:type="spellStart"/>
            <w:r w:rsidRPr="0054413F">
              <w:rPr>
                <w:szCs w:val="24"/>
              </w:rPr>
              <w:t>Fürth</w:t>
            </w:r>
            <w:proofErr w:type="spellEnd"/>
            <w:r w:rsidRPr="0054413F">
              <w:rPr>
                <w:szCs w:val="24"/>
              </w:rPr>
              <w:t>/</w:t>
            </w:r>
            <w:proofErr w:type="spellStart"/>
            <w:r w:rsidRPr="0054413F">
              <w:rPr>
                <w:szCs w:val="24"/>
              </w:rPr>
              <w:t>Nürnberg</w:t>
            </w:r>
            <w:proofErr w:type="spellEnd"/>
            <w:r w:rsidRPr="0054413F">
              <w:rPr>
                <w:szCs w:val="24"/>
              </w:rPr>
              <w:t>, Germany – 17</w:t>
            </w:r>
            <w:r w:rsidRPr="0054413F">
              <w:rPr>
                <w:szCs w:val="24"/>
                <w:vertAlign w:val="superscript"/>
              </w:rPr>
              <w:t>th</w:t>
            </w:r>
            <w:r w:rsidRPr="0054413F">
              <w:rPr>
                <w:szCs w:val="24"/>
              </w:rPr>
              <w:t>- 22</w:t>
            </w:r>
            <w:r w:rsidRPr="0054413F">
              <w:rPr>
                <w:szCs w:val="24"/>
                <w:vertAlign w:val="superscript"/>
              </w:rPr>
              <w:t>th</w:t>
            </w:r>
            <w:r w:rsidRPr="0054413F">
              <w:rPr>
                <w:szCs w:val="24"/>
              </w:rPr>
              <w:t xml:space="preserve"> May</w:t>
            </w:r>
          </w:p>
          <w:p w:rsidR="00633E65" w:rsidRPr="0054413F" w:rsidRDefault="00633E65" w:rsidP="00633E65">
            <w:pPr>
              <w:ind w:left="142"/>
              <w:jc w:val="both"/>
              <w:outlineLvl w:val="0"/>
              <w:rPr>
                <w:szCs w:val="24"/>
              </w:rPr>
            </w:pPr>
            <w:proofErr w:type="spellStart"/>
            <w:r w:rsidRPr="0054413F">
              <w:rPr>
                <w:szCs w:val="24"/>
              </w:rPr>
              <w:t>Sterzing</w:t>
            </w:r>
            <w:proofErr w:type="spellEnd"/>
            <w:r w:rsidRPr="0054413F">
              <w:rPr>
                <w:szCs w:val="24"/>
              </w:rPr>
              <w:t>, Italy – 2nd June</w:t>
            </w:r>
          </w:p>
          <w:p w:rsidR="00633E65" w:rsidRPr="0054413F" w:rsidRDefault="00633E65" w:rsidP="00633E65">
            <w:pPr>
              <w:ind w:left="142"/>
              <w:jc w:val="both"/>
              <w:outlineLvl w:val="0"/>
              <w:rPr>
                <w:szCs w:val="24"/>
              </w:rPr>
            </w:pPr>
            <w:r w:rsidRPr="0054413F">
              <w:rPr>
                <w:szCs w:val="24"/>
              </w:rPr>
              <w:t>St. Petersburg, Russia – 8</w:t>
            </w:r>
            <w:r w:rsidRPr="0054413F">
              <w:rPr>
                <w:szCs w:val="24"/>
                <w:vertAlign w:val="superscript"/>
              </w:rPr>
              <w:t>th</w:t>
            </w:r>
            <w:r w:rsidRPr="0054413F">
              <w:rPr>
                <w:szCs w:val="24"/>
              </w:rPr>
              <w:t>-10</w:t>
            </w:r>
            <w:r w:rsidRPr="0054413F">
              <w:rPr>
                <w:szCs w:val="24"/>
                <w:vertAlign w:val="superscript"/>
              </w:rPr>
              <w:t>th</w:t>
            </w:r>
            <w:r w:rsidRPr="0054413F">
              <w:rPr>
                <w:szCs w:val="24"/>
              </w:rPr>
              <w:t xml:space="preserve"> June</w:t>
            </w:r>
          </w:p>
          <w:p w:rsidR="00633E65" w:rsidRPr="0054413F" w:rsidRDefault="00633E65" w:rsidP="00633E65">
            <w:pPr>
              <w:ind w:left="142"/>
              <w:jc w:val="both"/>
              <w:outlineLvl w:val="0"/>
              <w:rPr>
                <w:szCs w:val="24"/>
              </w:rPr>
            </w:pPr>
            <w:r w:rsidRPr="0054413F">
              <w:rPr>
                <w:szCs w:val="24"/>
              </w:rPr>
              <w:t>Schlitz, Germany – 21</w:t>
            </w:r>
            <w:r w:rsidRPr="0054413F">
              <w:rPr>
                <w:szCs w:val="24"/>
                <w:vertAlign w:val="superscript"/>
              </w:rPr>
              <w:t>st</w:t>
            </w:r>
            <w:r w:rsidRPr="0054413F">
              <w:rPr>
                <w:szCs w:val="24"/>
              </w:rPr>
              <w:t xml:space="preserve"> August – 6th September</w:t>
            </w:r>
          </w:p>
          <w:p w:rsidR="00633E65" w:rsidRPr="0054413F" w:rsidRDefault="00633E65" w:rsidP="00633E65">
            <w:pPr>
              <w:ind w:left="142"/>
              <w:jc w:val="both"/>
              <w:outlineLvl w:val="0"/>
              <w:rPr>
                <w:szCs w:val="24"/>
              </w:rPr>
            </w:pPr>
            <w:proofErr w:type="spellStart"/>
            <w:r w:rsidRPr="0054413F">
              <w:rPr>
                <w:szCs w:val="24"/>
              </w:rPr>
              <w:t>Künzelsau</w:t>
            </w:r>
            <w:proofErr w:type="spellEnd"/>
            <w:r w:rsidRPr="0054413F">
              <w:rPr>
                <w:szCs w:val="24"/>
              </w:rPr>
              <w:t>, Germany – 22</w:t>
            </w:r>
            <w:r w:rsidRPr="0054413F">
              <w:rPr>
                <w:szCs w:val="24"/>
                <w:vertAlign w:val="superscript"/>
              </w:rPr>
              <w:t>nd</w:t>
            </w:r>
            <w:r w:rsidRPr="0054413F">
              <w:rPr>
                <w:szCs w:val="24"/>
              </w:rPr>
              <w:t>-2</w:t>
            </w:r>
            <w:r w:rsidRPr="0054413F">
              <w:rPr>
                <w:szCs w:val="24"/>
                <w:vertAlign w:val="superscript"/>
              </w:rPr>
              <w:t>nd</w:t>
            </w:r>
            <w:r w:rsidRPr="0054413F">
              <w:rPr>
                <w:szCs w:val="24"/>
              </w:rPr>
              <w:t xml:space="preserve"> September</w:t>
            </w:r>
          </w:p>
          <w:p w:rsidR="00633E65" w:rsidRPr="0054413F" w:rsidRDefault="00633E65" w:rsidP="00633E65">
            <w:pPr>
              <w:ind w:left="142"/>
              <w:jc w:val="both"/>
              <w:outlineLvl w:val="0"/>
              <w:rPr>
                <w:szCs w:val="24"/>
              </w:rPr>
            </w:pPr>
            <w:r w:rsidRPr="0054413F">
              <w:rPr>
                <w:szCs w:val="24"/>
              </w:rPr>
              <w:t>Riga, Latvia – 29</w:t>
            </w:r>
            <w:r w:rsidRPr="0054413F">
              <w:rPr>
                <w:szCs w:val="24"/>
                <w:vertAlign w:val="superscript"/>
              </w:rPr>
              <w:t>th</w:t>
            </w:r>
            <w:r w:rsidRPr="0054413F">
              <w:rPr>
                <w:szCs w:val="24"/>
              </w:rPr>
              <w:t>-30st October</w:t>
            </w:r>
          </w:p>
          <w:p w:rsidR="00633E65" w:rsidRPr="0054413F" w:rsidRDefault="00633E65" w:rsidP="00633E65">
            <w:pPr>
              <w:ind w:left="142"/>
              <w:jc w:val="both"/>
              <w:outlineLvl w:val="0"/>
              <w:rPr>
                <w:szCs w:val="24"/>
              </w:rPr>
            </w:pPr>
            <w:proofErr w:type="spellStart"/>
            <w:r w:rsidRPr="0054413F">
              <w:rPr>
                <w:szCs w:val="24"/>
              </w:rPr>
              <w:t>Màlaga</w:t>
            </w:r>
            <w:proofErr w:type="spellEnd"/>
            <w:r w:rsidRPr="0054413F">
              <w:rPr>
                <w:szCs w:val="24"/>
              </w:rPr>
              <w:t>, Spain - 21</w:t>
            </w:r>
            <w:r w:rsidRPr="0054413F">
              <w:rPr>
                <w:szCs w:val="24"/>
                <w:vertAlign w:val="superscript"/>
              </w:rPr>
              <w:t>st</w:t>
            </w:r>
            <w:r w:rsidRPr="0054413F">
              <w:rPr>
                <w:szCs w:val="24"/>
              </w:rPr>
              <w:t>-24</w:t>
            </w:r>
            <w:r w:rsidRPr="0054413F">
              <w:rPr>
                <w:szCs w:val="24"/>
                <w:vertAlign w:val="superscript"/>
              </w:rPr>
              <w:t>th</w:t>
            </w:r>
            <w:r w:rsidRPr="0054413F">
              <w:rPr>
                <w:szCs w:val="24"/>
              </w:rPr>
              <w:t xml:space="preserve"> November</w:t>
            </w:r>
          </w:p>
          <w:p w:rsidR="00633E65" w:rsidRPr="0054413F" w:rsidRDefault="00633E65" w:rsidP="00633E65">
            <w:pPr>
              <w:ind w:left="142"/>
              <w:jc w:val="both"/>
              <w:outlineLvl w:val="0"/>
              <w:rPr>
                <w:szCs w:val="24"/>
              </w:rPr>
            </w:pPr>
            <w:r w:rsidRPr="0054413F">
              <w:rPr>
                <w:szCs w:val="24"/>
              </w:rPr>
              <w:t>Oslo, Norway – 22</w:t>
            </w:r>
            <w:r w:rsidRPr="0054413F">
              <w:rPr>
                <w:szCs w:val="24"/>
                <w:vertAlign w:val="superscript"/>
              </w:rPr>
              <w:t>nd</w:t>
            </w:r>
            <w:r w:rsidRPr="0054413F">
              <w:rPr>
                <w:szCs w:val="24"/>
              </w:rPr>
              <w:t>-23</w:t>
            </w:r>
            <w:r w:rsidRPr="0054413F">
              <w:rPr>
                <w:szCs w:val="24"/>
                <w:vertAlign w:val="superscript"/>
              </w:rPr>
              <w:t>rd</w:t>
            </w:r>
            <w:r w:rsidRPr="0054413F">
              <w:rPr>
                <w:szCs w:val="24"/>
              </w:rPr>
              <w:t xml:space="preserve"> November</w:t>
            </w:r>
          </w:p>
          <w:p w:rsidR="00633E65" w:rsidRPr="0054413F" w:rsidRDefault="00633E65" w:rsidP="00633E65">
            <w:pPr>
              <w:ind w:left="142"/>
              <w:jc w:val="both"/>
              <w:outlineLvl w:val="0"/>
              <w:rPr>
                <w:color w:val="FF0000"/>
                <w:szCs w:val="24"/>
              </w:rPr>
            </w:pPr>
          </w:p>
          <w:p w:rsidR="00633E65" w:rsidRPr="0054413F" w:rsidRDefault="00633E65" w:rsidP="00633E65">
            <w:pPr>
              <w:ind w:left="142"/>
              <w:jc w:val="both"/>
              <w:outlineLvl w:val="0"/>
              <w:rPr>
                <w:szCs w:val="24"/>
                <w:u w:val="single"/>
              </w:rPr>
            </w:pPr>
            <w:r w:rsidRPr="0054413F">
              <w:rPr>
                <w:szCs w:val="24"/>
                <w:u w:val="single"/>
              </w:rPr>
              <w:t xml:space="preserve">Description: </w:t>
            </w:r>
          </w:p>
          <w:p w:rsidR="00633E65" w:rsidRPr="0054413F" w:rsidRDefault="00633E65" w:rsidP="00633E65">
            <w:pPr>
              <w:ind w:left="142"/>
              <w:jc w:val="both"/>
              <w:outlineLvl w:val="0"/>
              <w:rPr>
                <w:szCs w:val="24"/>
                <w:u w:val="single"/>
              </w:rPr>
            </w:pPr>
            <w:r w:rsidRPr="0054413F">
              <w:rPr>
                <w:szCs w:val="24"/>
                <w:lang w:val="en-US"/>
              </w:rPr>
              <w:t>Verification of the quality and fairness of EMCY member competitions.</w:t>
            </w:r>
          </w:p>
          <w:p w:rsidR="00633E65" w:rsidRPr="0054413F" w:rsidRDefault="00633E65" w:rsidP="00633E65">
            <w:pPr>
              <w:ind w:left="142"/>
              <w:jc w:val="both"/>
              <w:outlineLvl w:val="0"/>
              <w:rPr>
                <w:szCs w:val="24"/>
                <w:u w:val="single"/>
              </w:rPr>
            </w:pPr>
            <w:r w:rsidRPr="0054413F">
              <w:rPr>
                <w:szCs w:val="24"/>
                <w:lang w:val="en-US"/>
              </w:rPr>
              <w:t xml:space="preserve">Advocacy for and implementation of Quality Standards for EMCY member competitions. </w:t>
            </w:r>
          </w:p>
          <w:p w:rsidR="00633E65" w:rsidRPr="0054413F" w:rsidRDefault="00633E65" w:rsidP="00633E65">
            <w:pPr>
              <w:ind w:left="142"/>
              <w:jc w:val="both"/>
              <w:outlineLvl w:val="0"/>
              <w:rPr>
                <w:szCs w:val="24"/>
                <w:u w:val="single"/>
              </w:rPr>
            </w:pPr>
            <w:r w:rsidRPr="0054413F">
              <w:rPr>
                <w:szCs w:val="24"/>
                <w:lang w:val="en-US"/>
              </w:rPr>
              <w:t>Giving feedback to and supporting youth music competitions.</w:t>
            </w:r>
          </w:p>
          <w:p w:rsidR="00633E65" w:rsidRPr="0054413F" w:rsidRDefault="00633E65" w:rsidP="00633E65">
            <w:pPr>
              <w:ind w:left="142"/>
              <w:jc w:val="both"/>
              <w:outlineLvl w:val="0"/>
              <w:rPr>
                <w:szCs w:val="24"/>
                <w:u w:val="single"/>
              </w:rPr>
            </w:pPr>
            <w:r w:rsidRPr="0054413F">
              <w:rPr>
                <w:szCs w:val="24"/>
                <w:lang w:val="en-US"/>
              </w:rPr>
              <w:t>New bi- and multilateral cooperation projects involving EMCY, members and partners.</w:t>
            </w:r>
          </w:p>
          <w:p w:rsidR="00633E65" w:rsidRPr="0054413F" w:rsidRDefault="00633E65" w:rsidP="00633E65">
            <w:pPr>
              <w:ind w:left="142"/>
              <w:jc w:val="both"/>
              <w:outlineLvl w:val="0"/>
              <w:rPr>
                <w:szCs w:val="24"/>
                <w:u w:val="single"/>
              </w:rPr>
            </w:pPr>
            <w:r w:rsidRPr="0054413F">
              <w:rPr>
                <w:szCs w:val="24"/>
                <w:lang w:val="en-US"/>
              </w:rPr>
              <w:t>New member competitions in network, particular priority to</w:t>
            </w:r>
            <w:r w:rsidRPr="0054413F">
              <w:rPr>
                <w:noProof/>
                <w:szCs w:val="24"/>
                <w:lang w:val="en-US"/>
              </w:rPr>
              <w:t xml:space="preserve"> countries which are not already represented, as from South East Europe and Scandinavia.</w:t>
            </w:r>
          </w:p>
          <w:p w:rsidR="00633E65" w:rsidRPr="0054413F" w:rsidRDefault="00633E65" w:rsidP="00633E65">
            <w:pPr>
              <w:ind w:left="142"/>
              <w:jc w:val="both"/>
              <w:outlineLvl w:val="0"/>
              <w:rPr>
                <w:szCs w:val="24"/>
                <w:u w:val="single"/>
              </w:rPr>
            </w:pPr>
            <w:r w:rsidRPr="0054413F">
              <w:rPr>
                <w:noProof/>
                <w:szCs w:val="24"/>
                <w:lang w:val="en-US"/>
              </w:rPr>
              <w:lastRenderedPageBreak/>
              <w:t>Building up music-educational structures and contacts and promoting exchange in South East Europe and the Western Balkans.</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rPr>
            </w:pPr>
            <w:r w:rsidRPr="0054413F">
              <w:rPr>
                <w:szCs w:val="24"/>
                <w:u w:val="single"/>
              </w:rPr>
              <w:t>Results</w:t>
            </w:r>
            <w:r w:rsidRPr="0054413F">
              <w:rPr>
                <w:szCs w:val="24"/>
              </w:rPr>
              <w:t>:</w:t>
            </w:r>
          </w:p>
          <w:p w:rsidR="00633E65" w:rsidRPr="0054413F" w:rsidRDefault="00633E65" w:rsidP="00633E65">
            <w:pPr>
              <w:ind w:left="142"/>
              <w:jc w:val="both"/>
              <w:outlineLvl w:val="0"/>
              <w:rPr>
                <w:szCs w:val="24"/>
              </w:rPr>
            </w:pPr>
            <w:r w:rsidRPr="0054413F">
              <w:rPr>
                <w:szCs w:val="24"/>
              </w:rPr>
              <w:t>Visits to competitions in a range of countries followed by constructive feedback and evaluation by the board.</w:t>
            </w:r>
          </w:p>
          <w:p w:rsidR="00633E65" w:rsidRPr="0054413F" w:rsidRDefault="00633E65" w:rsidP="00633E65">
            <w:pPr>
              <w:ind w:left="142"/>
              <w:jc w:val="both"/>
              <w:outlineLvl w:val="0"/>
              <w:rPr>
                <w:szCs w:val="24"/>
              </w:rPr>
            </w:pPr>
            <w:r w:rsidRPr="0054413F">
              <w:rPr>
                <w:szCs w:val="24"/>
              </w:rPr>
              <w:t>New members, contacts and projects from each visit.</w:t>
            </w:r>
          </w:p>
          <w:p w:rsidR="00633E65" w:rsidRPr="0054413F" w:rsidRDefault="00633E65" w:rsidP="00633E65">
            <w:pPr>
              <w:ind w:left="142"/>
              <w:jc w:val="both"/>
              <w:outlineLvl w:val="0"/>
              <w:rPr>
                <w:szCs w:val="24"/>
              </w:rPr>
            </w:pPr>
            <w:r w:rsidRPr="0054413F">
              <w:rPr>
                <w:szCs w:val="24"/>
              </w:rPr>
              <w:t>Raised visibility and recognition of the EMCY Quality Standards in the music education sector in Europe and beyond.</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Subcontracting (if appropriate):</w:t>
            </w: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Organisers of youth music competitions, pedagogues and music schools, cultural operators, and young musicians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 (if appropriate):</w:t>
            </w:r>
          </w:p>
          <w:p w:rsidR="00633E65" w:rsidRPr="0054413F" w:rsidRDefault="00633E65" w:rsidP="00633E65">
            <w:pPr>
              <w:ind w:left="142"/>
              <w:jc w:val="both"/>
              <w:outlineLvl w:val="0"/>
              <w:rPr>
                <w:szCs w:val="24"/>
              </w:rPr>
            </w:pPr>
            <w:r w:rsidRPr="0054413F">
              <w:rPr>
                <w:szCs w:val="24"/>
              </w:rPr>
              <w:t>Competition organisers/jurors/music educators/cultural operators: 400+</w:t>
            </w:r>
          </w:p>
          <w:p w:rsidR="00633E65" w:rsidRPr="0054413F" w:rsidRDefault="00633E65" w:rsidP="00633E65">
            <w:pPr>
              <w:ind w:left="142"/>
              <w:jc w:val="both"/>
              <w:outlineLvl w:val="0"/>
              <w:rPr>
                <w:szCs w:val="24"/>
              </w:rPr>
            </w:pPr>
            <w:r w:rsidRPr="0054413F">
              <w:rPr>
                <w:szCs w:val="24"/>
              </w:rPr>
              <w:t>Young musicians participating in competitions (3500+) plus their parents, teachers etc. (3500+)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Number of multipliers who benefited from results directly/indirectly: </w:t>
            </w:r>
          </w:p>
          <w:p w:rsidR="00633E65" w:rsidRPr="0054413F" w:rsidRDefault="00633E65" w:rsidP="00633E65">
            <w:pPr>
              <w:ind w:left="142"/>
              <w:jc w:val="both"/>
              <w:outlineLvl w:val="0"/>
              <w:rPr>
                <w:szCs w:val="24"/>
              </w:rPr>
            </w:pPr>
            <w:r w:rsidRPr="0054413F">
              <w:rPr>
                <w:szCs w:val="24"/>
              </w:rPr>
              <w:t>2000+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 xml:space="preserve">Countries visited: Belgium, </w:t>
            </w:r>
            <w:r>
              <w:rPr>
                <w:szCs w:val="24"/>
              </w:rPr>
              <w:t xml:space="preserve">Denmark, </w:t>
            </w:r>
            <w:r w:rsidRPr="0054413F">
              <w:rPr>
                <w:szCs w:val="24"/>
              </w:rPr>
              <w:t xml:space="preserve">Luxembourg, </w:t>
            </w:r>
            <w:r>
              <w:rPr>
                <w:szCs w:val="24"/>
              </w:rPr>
              <w:t xml:space="preserve">Slovakia, </w:t>
            </w:r>
            <w:r w:rsidRPr="0054413F">
              <w:rPr>
                <w:szCs w:val="24"/>
              </w:rPr>
              <w:t xml:space="preserve">Switzerland, </w:t>
            </w:r>
            <w:r>
              <w:rPr>
                <w:szCs w:val="24"/>
              </w:rPr>
              <w:t>Italy</w:t>
            </w:r>
            <w:r w:rsidRPr="0054413F">
              <w:rPr>
                <w:szCs w:val="24"/>
              </w:rPr>
              <w:t>, Serbia, Germany, Russia, Latvia, Spain</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Reports on 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press coverage and announcements by hosting competition.</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When possible/relevant</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vanish/>
                <w:szCs w:val="24"/>
              </w:rPr>
              <w:t>September</w:t>
            </w:r>
            <w:r w:rsidRPr="0054413F">
              <w:rPr>
                <w:vanish/>
                <w:szCs w:val="24"/>
              </w:rPr>
              <w:cr/>
              <w:t xml:space="preserve"> Germany - 22n </w:t>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sidRPr="0054413F">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r>
              <w:rPr>
                <w:vanish/>
                <w:szCs w:val="24"/>
              </w:rPr>
              <w:pgNum/>
            </w:r>
          </w:p>
        </w:tc>
      </w:tr>
      <w:tr w:rsidR="00633E65" w:rsidRPr="0054413F" w:rsidTr="00633E65">
        <w:tc>
          <w:tcPr>
            <w:tcW w:w="3652" w:type="dxa"/>
            <w:gridSpan w:val="2"/>
          </w:tcPr>
          <w:p w:rsidR="00633E65" w:rsidRPr="0054413F" w:rsidRDefault="00633E65" w:rsidP="00633E65">
            <w:pPr>
              <w:ind w:left="142"/>
              <w:jc w:val="both"/>
              <w:outlineLvl w:val="0"/>
              <w:rPr>
                <w:szCs w:val="24"/>
              </w:rPr>
            </w:pPr>
            <w:r w:rsidRPr="0054413F">
              <w:rPr>
                <w:b/>
                <w:szCs w:val="24"/>
              </w:rPr>
              <w:lastRenderedPageBreak/>
              <w:t>3.</w:t>
            </w:r>
            <w:r w:rsidRPr="0054413F">
              <w:rPr>
                <w:szCs w:val="24"/>
              </w:rPr>
              <w:t xml:space="preserve"> </w:t>
            </w:r>
            <w:r w:rsidRPr="0054413F">
              <w:rPr>
                <w:b/>
                <w:szCs w:val="24"/>
              </w:rPr>
              <w:t>NRW-Lux, Young European Talents on Tour</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b/>
                <w:szCs w:val="24"/>
              </w:rPr>
            </w:pP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Place/Dates:</w:t>
            </w:r>
          </w:p>
          <w:p w:rsidR="00633E65" w:rsidRPr="0054413F" w:rsidRDefault="00633E65" w:rsidP="00633E65">
            <w:pPr>
              <w:ind w:left="142"/>
              <w:jc w:val="both"/>
              <w:outlineLvl w:val="0"/>
              <w:rPr>
                <w:szCs w:val="24"/>
              </w:rPr>
            </w:pPr>
            <w:r w:rsidRPr="0054413F">
              <w:rPr>
                <w:szCs w:val="24"/>
              </w:rPr>
              <w:t>Luxembourg (Luxembourg) and Iserlohn and Cologne (Germany), 8</w:t>
            </w:r>
            <w:r w:rsidRPr="0054413F">
              <w:rPr>
                <w:szCs w:val="24"/>
                <w:vertAlign w:val="superscript"/>
              </w:rPr>
              <w:t>th</w:t>
            </w:r>
            <w:r w:rsidRPr="0054413F">
              <w:rPr>
                <w:szCs w:val="24"/>
              </w:rPr>
              <w:t xml:space="preserve"> – 10</w:t>
            </w:r>
            <w:r w:rsidRPr="0054413F">
              <w:rPr>
                <w:szCs w:val="24"/>
                <w:vertAlign w:val="superscript"/>
              </w:rPr>
              <w:t>th</w:t>
            </w:r>
            <w:r w:rsidRPr="0054413F">
              <w:rPr>
                <w:szCs w:val="24"/>
              </w:rPr>
              <w:t xml:space="preserve"> March</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Description: </w:t>
            </w:r>
          </w:p>
          <w:p w:rsidR="00633E65" w:rsidRPr="0054413F" w:rsidRDefault="00633E65" w:rsidP="00633E65">
            <w:pPr>
              <w:ind w:left="142"/>
              <w:jc w:val="both"/>
              <w:outlineLvl w:val="0"/>
              <w:rPr>
                <w:szCs w:val="24"/>
                <w:lang w:val="en-US"/>
              </w:rPr>
            </w:pPr>
            <w:r w:rsidRPr="0054413F">
              <w:rPr>
                <w:szCs w:val="24"/>
              </w:rPr>
              <w:t>On 8</w:t>
            </w:r>
            <w:r w:rsidRPr="0054413F">
              <w:rPr>
                <w:szCs w:val="24"/>
                <w:vertAlign w:val="superscript"/>
              </w:rPr>
              <w:t>th</w:t>
            </w:r>
            <w:r w:rsidRPr="0054413F">
              <w:rPr>
                <w:szCs w:val="24"/>
              </w:rPr>
              <w:t xml:space="preserve"> March a rewarded Bulgarian Trio performed two concerts in Luxembourg, in the </w:t>
            </w:r>
            <w:r w:rsidRPr="0054413F">
              <w:rPr>
                <w:szCs w:val="24"/>
                <w:lang w:val="en-US"/>
              </w:rPr>
              <w:t xml:space="preserve">the Protestant Church in Luxembourg City and in the ARCA Concert Hall in </w:t>
            </w:r>
            <w:proofErr w:type="spellStart"/>
            <w:r w:rsidRPr="0054413F">
              <w:rPr>
                <w:szCs w:val="24"/>
                <w:lang w:val="en-US"/>
              </w:rPr>
              <w:t>Bertrange</w:t>
            </w:r>
            <w:proofErr w:type="spellEnd"/>
            <w:r w:rsidRPr="0054413F">
              <w:rPr>
                <w:szCs w:val="24"/>
                <w:lang w:val="en-US"/>
              </w:rPr>
              <w:t>. They played together with a Luxembourgish prize winner. Two further concerts took place in Germany on 10</w:t>
            </w:r>
            <w:r w:rsidRPr="0054413F">
              <w:rPr>
                <w:szCs w:val="24"/>
                <w:vertAlign w:val="superscript"/>
                <w:lang w:val="en-US"/>
              </w:rPr>
              <w:t>th</w:t>
            </w:r>
            <w:r w:rsidRPr="0054413F">
              <w:rPr>
                <w:szCs w:val="24"/>
                <w:lang w:val="en-US"/>
              </w:rPr>
              <w:t xml:space="preserve"> March. The first matinee concert, Europe´s Music Talents, was played at Iserlohn in the Concert Hall of the music school. There they played together with a German prize winner of the national German music competition. The second concert took place in Cologne in a Baptist church. </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u w:val="single"/>
                <w:lang w:val="en-US"/>
              </w:rPr>
            </w:pPr>
            <w:r w:rsidRPr="0054413F">
              <w:rPr>
                <w:szCs w:val="24"/>
                <w:u w:val="single"/>
                <w:lang w:val="en-US"/>
              </w:rPr>
              <w:t>Subcontracting (if appropriate):</w:t>
            </w:r>
          </w:p>
          <w:p w:rsidR="00633E65" w:rsidRPr="0054413F" w:rsidRDefault="00633E65" w:rsidP="00633E65">
            <w:pPr>
              <w:ind w:left="142"/>
              <w:jc w:val="both"/>
              <w:outlineLvl w:val="0"/>
              <w:rPr>
                <w:szCs w:val="24"/>
                <w:lang w:val="en-US"/>
              </w:rPr>
            </w:pPr>
            <w:r w:rsidRPr="0054413F">
              <w:rPr>
                <w:szCs w:val="24"/>
                <w:lang w:val="en-US"/>
              </w:rPr>
              <w:t>Printing of postcards and posters</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Young musicians performing</w:t>
            </w:r>
          </w:p>
          <w:p w:rsidR="00633E65" w:rsidRPr="0054413F" w:rsidRDefault="00633E65" w:rsidP="00633E65">
            <w:pPr>
              <w:ind w:left="142"/>
              <w:jc w:val="both"/>
              <w:outlineLvl w:val="0"/>
              <w:rPr>
                <w:szCs w:val="24"/>
              </w:rPr>
            </w:pPr>
            <w:r w:rsidRPr="0054413F">
              <w:rPr>
                <w:szCs w:val="24"/>
              </w:rPr>
              <w:t>(Young) concert audiences</w:t>
            </w:r>
          </w:p>
          <w:p w:rsidR="00633E65" w:rsidRPr="0054413F" w:rsidRDefault="00633E65" w:rsidP="00633E65">
            <w:pPr>
              <w:ind w:left="142"/>
              <w:jc w:val="both"/>
              <w:outlineLvl w:val="0"/>
              <w:rPr>
                <w:szCs w:val="24"/>
              </w:rPr>
            </w:pPr>
            <w:r w:rsidRPr="0054413F">
              <w:rPr>
                <w:szCs w:val="24"/>
              </w:rPr>
              <w:t>Music Students</w:t>
            </w:r>
          </w:p>
          <w:p w:rsidR="00633E65" w:rsidRPr="0054413F" w:rsidRDefault="00633E65" w:rsidP="00633E65">
            <w:pPr>
              <w:ind w:left="142"/>
              <w:jc w:val="both"/>
              <w:outlineLvl w:val="0"/>
              <w:rPr>
                <w:szCs w:val="24"/>
              </w:rPr>
            </w:pPr>
            <w:r w:rsidRPr="0054413F">
              <w:rPr>
                <w:szCs w:val="24"/>
              </w:rPr>
              <w:t>Music Schools</w:t>
            </w:r>
          </w:p>
          <w:p w:rsidR="00633E65" w:rsidRPr="0054413F" w:rsidRDefault="00633E65" w:rsidP="00633E65">
            <w:pPr>
              <w:ind w:left="142"/>
              <w:jc w:val="both"/>
              <w:outlineLvl w:val="0"/>
              <w:rPr>
                <w:szCs w:val="24"/>
              </w:rPr>
            </w:pPr>
            <w:r w:rsidRPr="0054413F">
              <w:rPr>
                <w:szCs w:val="24"/>
              </w:rPr>
              <w:t>Organisers of concerts and competitions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participants/visitors/audiences:</w:t>
            </w:r>
          </w:p>
          <w:p w:rsidR="00633E65" w:rsidRPr="0054413F" w:rsidRDefault="00633E65" w:rsidP="00633E65">
            <w:pPr>
              <w:ind w:left="142"/>
              <w:jc w:val="both"/>
              <w:outlineLvl w:val="0"/>
              <w:rPr>
                <w:szCs w:val="24"/>
              </w:rPr>
            </w:pPr>
            <w:r w:rsidRPr="0054413F">
              <w:rPr>
                <w:szCs w:val="24"/>
              </w:rPr>
              <w:t>5 musicians, 1 youth worker, 8 organisers/helpers at concert venues, 350 in audience</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multipliers who benefited from results directly/indirectly:</w:t>
            </w:r>
          </w:p>
          <w:p w:rsidR="00633E65" w:rsidRPr="0054413F" w:rsidRDefault="00633E65" w:rsidP="00633E65">
            <w:pPr>
              <w:ind w:left="142"/>
              <w:jc w:val="both"/>
              <w:outlineLvl w:val="0"/>
              <w:rPr>
                <w:szCs w:val="24"/>
              </w:rPr>
            </w:pPr>
            <w:r w:rsidRPr="0054413F">
              <w:rPr>
                <w:szCs w:val="24"/>
              </w:rPr>
              <w:t>350+</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u w:val="single"/>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 xml:space="preserve">Luxembourg, Germany, Bulgaria, Czech Republic (country where the Trio won the important competition Concertino Praga, which qualified them this </w:t>
            </w:r>
            <w:r w:rsidRPr="0054413F">
              <w:rPr>
                <w:szCs w:val="24"/>
              </w:rPr>
              <w:lastRenderedPageBreak/>
              <w:t>tour)</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websites of members, partners and organisers, posters/flyers/programme booklets of concerts, regional and national press coverage</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yes</w:t>
            </w:r>
          </w:p>
          <w:p w:rsidR="00633E65" w:rsidRPr="0054413F" w:rsidRDefault="00633E65" w:rsidP="00633E65">
            <w:pPr>
              <w:ind w:left="142"/>
              <w:jc w:val="both"/>
              <w:outlineLvl w:val="0"/>
              <w:rPr>
                <w:b/>
                <w:szCs w:val="24"/>
              </w:rPr>
            </w:pPr>
          </w:p>
        </w:tc>
      </w:tr>
      <w:tr w:rsidR="00633E65" w:rsidRPr="0054413F" w:rsidTr="00633E65">
        <w:tc>
          <w:tcPr>
            <w:tcW w:w="3652" w:type="dxa"/>
            <w:gridSpan w:val="2"/>
          </w:tcPr>
          <w:p w:rsidR="00633E65" w:rsidRPr="0054413F" w:rsidRDefault="00633E65" w:rsidP="00633E65">
            <w:pPr>
              <w:ind w:left="142"/>
              <w:jc w:val="both"/>
              <w:outlineLvl w:val="0"/>
              <w:rPr>
                <w:szCs w:val="24"/>
              </w:rPr>
            </w:pPr>
            <w:r w:rsidRPr="0054413F">
              <w:rPr>
                <w:b/>
                <w:szCs w:val="24"/>
              </w:rPr>
              <w:lastRenderedPageBreak/>
              <w:t>4.</w:t>
            </w:r>
            <w:r w:rsidRPr="0054413F">
              <w:rPr>
                <w:szCs w:val="24"/>
              </w:rPr>
              <w:t xml:space="preserve"> </w:t>
            </w:r>
            <w:r w:rsidRPr="0054413F">
              <w:rPr>
                <w:b/>
                <w:szCs w:val="24"/>
              </w:rPr>
              <w:t>Board Meetings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b/>
                <w:szCs w:val="24"/>
              </w:rPr>
            </w:pP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Place/Dates:</w:t>
            </w:r>
          </w:p>
          <w:p w:rsidR="00633E65" w:rsidRPr="0054413F" w:rsidRDefault="00633E65" w:rsidP="00633E65">
            <w:pPr>
              <w:numPr>
                <w:ilvl w:val="0"/>
                <w:numId w:val="12"/>
              </w:numPr>
              <w:jc w:val="both"/>
              <w:outlineLvl w:val="0"/>
              <w:rPr>
                <w:szCs w:val="24"/>
              </w:rPr>
            </w:pPr>
            <w:r w:rsidRPr="0054413F">
              <w:rPr>
                <w:szCs w:val="24"/>
              </w:rPr>
              <w:t>Munich (Germany) – 15. - 17.</w:t>
            </w:r>
            <w:r>
              <w:rPr>
                <w:szCs w:val="24"/>
              </w:rPr>
              <w:t xml:space="preserve"> </w:t>
            </w:r>
            <w:r w:rsidRPr="0054413F">
              <w:rPr>
                <w:szCs w:val="24"/>
              </w:rPr>
              <w:t>February</w:t>
            </w:r>
          </w:p>
          <w:p w:rsidR="00633E65" w:rsidRPr="0054413F" w:rsidRDefault="00633E65" w:rsidP="00633E65">
            <w:pPr>
              <w:numPr>
                <w:ilvl w:val="0"/>
                <w:numId w:val="12"/>
              </w:numPr>
              <w:jc w:val="both"/>
              <w:outlineLvl w:val="0"/>
              <w:rPr>
                <w:szCs w:val="24"/>
              </w:rPr>
            </w:pPr>
            <w:r w:rsidRPr="0054413F">
              <w:rPr>
                <w:szCs w:val="24"/>
              </w:rPr>
              <w:t xml:space="preserve">Munich (Germany) – 23. – 25. May </w:t>
            </w:r>
          </w:p>
          <w:p w:rsidR="00633E65" w:rsidRPr="0054413F" w:rsidRDefault="00633E65" w:rsidP="00633E65">
            <w:pPr>
              <w:numPr>
                <w:ilvl w:val="0"/>
                <w:numId w:val="12"/>
              </w:numPr>
              <w:jc w:val="both"/>
              <w:outlineLvl w:val="0"/>
              <w:rPr>
                <w:szCs w:val="24"/>
              </w:rPr>
            </w:pPr>
            <w:r w:rsidRPr="0054413F">
              <w:rPr>
                <w:szCs w:val="24"/>
              </w:rPr>
              <w:t>Vilnius (Lithuania) – 28. - 29. June</w:t>
            </w:r>
          </w:p>
          <w:p w:rsidR="00633E65" w:rsidRPr="0054413F" w:rsidRDefault="00633E65" w:rsidP="00633E65">
            <w:pPr>
              <w:numPr>
                <w:ilvl w:val="0"/>
                <w:numId w:val="12"/>
              </w:numPr>
              <w:jc w:val="both"/>
              <w:outlineLvl w:val="0"/>
              <w:rPr>
                <w:szCs w:val="24"/>
              </w:rPr>
            </w:pPr>
            <w:r w:rsidRPr="0054413F">
              <w:rPr>
                <w:szCs w:val="24"/>
              </w:rPr>
              <w:t xml:space="preserve">Munich (Germany) – 24. - 25. October </w:t>
            </w:r>
          </w:p>
          <w:p w:rsidR="00633E65" w:rsidRPr="0054413F" w:rsidRDefault="00633E65" w:rsidP="00633E65">
            <w:pPr>
              <w:numPr>
                <w:ilvl w:val="0"/>
                <w:numId w:val="12"/>
              </w:numPr>
              <w:jc w:val="both"/>
              <w:outlineLvl w:val="0"/>
              <w:rPr>
                <w:szCs w:val="24"/>
              </w:rPr>
            </w:pPr>
            <w:r w:rsidRPr="0054413F">
              <w:rPr>
                <w:szCs w:val="24"/>
              </w:rPr>
              <w:t>Bratislava (Slovakia) – 10. – 11. November</w:t>
            </w:r>
          </w:p>
          <w:p w:rsidR="00633E65" w:rsidRPr="0054413F" w:rsidRDefault="00633E65" w:rsidP="00633E65">
            <w:pPr>
              <w:numPr>
                <w:ilvl w:val="0"/>
                <w:numId w:val="12"/>
              </w:numPr>
              <w:jc w:val="both"/>
              <w:outlineLvl w:val="0"/>
              <w:rPr>
                <w:szCs w:val="24"/>
              </w:rPr>
            </w:pPr>
            <w:r w:rsidRPr="0054413F">
              <w:rPr>
                <w:szCs w:val="24"/>
              </w:rPr>
              <w:t xml:space="preserve">Munich (Germany) – 8. – 9. December </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Description:</w:t>
            </w:r>
          </w:p>
          <w:p w:rsidR="00633E65" w:rsidRPr="0054413F" w:rsidRDefault="00633E65" w:rsidP="00633E65">
            <w:pPr>
              <w:ind w:left="142"/>
              <w:jc w:val="both"/>
              <w:outlineLvl w:val="0"/>
              <w:rPr>
                <w:szCs w:val="24"/>
              </w:rPr>
            </w:pPr>
            <w:proofErr w:type="gramStart"/>
            <w:r w:rsidRPr="0054413F">
              <w:rPr>
                <w:szCs w:val="24"/>
              </w:rPr>
              <w:t>1.,</w:t>
            </w:r>
            <w:proofErr w:type="gramEnd"/>
            <w:r w:rsidRPr="0054413F">
              <w:rPr>
                <w:szCs w:val="24"/>
              </w:rPr>
              <w:t xml:space="preserve"> 3., 5.</w:t>
            </w:r>
          </w:p>
          <w:p w:rsidR="00633E65" w:rsidRPr="0054413F" w:rsidRDefault="00633E65" w:rsidP="00633E65">
            <w:pPr>
              <w:ind w:left="142"/>
              <w:jc w:val="both"/>
              <w:outlineLvl w:val="0"/>
              <w:rPr>
                <w:szCs w:val="24"/>
              </w:rPr>
            </w:pPr>
            <w:r w:rsidRPr="0054413F">
              <w:rPr>
                <w:szCs w:val="24"/>
              </w:rPr>
              <w:t>Development, implementation and evaluation of:</w:t>
            </w:r>
          </w:p>
          <w:p w:rsidR="00633E65" w:rsidRPr="0054413F" w:rsidRDefault="00633E65" w:rsidP="00633E65">
            <w:pPr>
              <w:numPr>
                <w:ilvl w:val="0"/>
                <w:numId w:val="11"/>
              </w:numPr>
              <w:jc w:val="both"/>
              <w:outlineLvl w:val="0"/>
              <w:rPr>
                <w:szCs w:val="24"/>
              </w:rPr>
            </w:pPr>
            <w:r w:rsidRPr="0054413F">
              <w:rPr>
                <w:szCs w:val="24"/>
              </w:rPr>
              <w:t>Concrete EMCY’s activities</w:t>
            </w:r>
          </w:p>
          <w:p w:rsidR="00633E65" w:rsidRPr="0054413F" w:rsidRDefault="00633E65" w:rsidP="00633E65">
            <w:pPr>
              <w:numPr>
                <w:ilvl w:val="0"/>
                <w:numId w:val="11"/>
              </w:numPr>
              <w:jc w:val="both"/>
              <w:outlineLvl w:val="0"/>
              <w:rPr>
                <w:szCs w:val="24"/>
              </w:rPr>
            </w:pPr>
            <w:r w:rsidRPr="0054413F">
              <w:rPr>
                <w:szCs w:val="24"/>
              </w:rPr>
              <w:t>strategic planning</w:t>
            </w:r>
          </w:p>
          <w:p w:rsidR="00633E65" w:rsidRPr="0054413F" w:rsidRDefault="00633E65" w:rsidP="00633E65">
            <w:pPr>
              <w:numPr>
                <w:ilvl w:val="0"/>
                <w:numId w:val="11"/>
              </w:numPr>
              <w:jc w:val="both"/>
              <w:outlineLvl w:val="0"/>
              <w:rPr>
                <w:szCs w:val="24"/>
              </w:rPr>
            </w:pPr>
            <w:r w:rsidRPr="0054413F">
              <w:rPr>
                <w:szCs w:val="24"/>
              </w:rPr>
              <w:t>advocacy for young musicians</w:t>
            </w:r>
          </w:p>
          <w:p w:rsidR="00633E65" w:rsidRPr="0054413F" w:rsidRDefault="00633E65" w:rsidP="00633E65">
            <w:pPr>
              <w:numPr>
                <w:ilvl w:val="0"/>
                <w:numId w:val="11"/>
              </w:numPr>
              <w:jc w:val="both"/>
              <w:outlineLvl w:val="0"/>
              <w:rPr>
                <w:szCs w:val="24"/>
              </w:rPr>
            </w:pPr>
            <w:r w:rsidRPr="0054413F">
              <w:rPr>
                <w:szCs w:val="24"/>
              </w:rPr>
              <w:t>representation of membership</w:t>
            </w:r>
          </w:p>
          <w:p w:rsidR="00633E65" w:rsidRPr="0054413F" w:rsidRDefault="00633E65" w:rsidP="00633E65">
            <w:pPr>
              <w:numPr>
                <w:ilvl w:val="0"/>
                <w:numId w:val="11"/>
              </w:numPr>
              <w:jc w:val="both"/>
              <w:outlineLvl w:val="0"/>
              <w:rPr>
                <w:szCs w:val="24"/>
              </w:rPr>
            </w:pPr>
            <w:r w:rsidRPr="0054413F">
              <w:rPr>
                <w:szCs w:val="24"/>
              </w:rPr>
              <w:t>membership development</w:t>
            </w:r>
          </w:p>
          <w:p w:rsidR="00633E65" w:rsidRPr="0054413F" w:rsidRDefault="00633E65" w:rsidP="00633E65">
            <w:pPr>
              <w:ind w:left="142"/>
              <w:jc w:val="both"/>
              <w:outlineLvl w:val="0"/>
              <w:rPr>
                <w:szCs w:val="24"/>
              </w:rPr>
            </w:pPr>
            <w:r w:rsidRPr="0054413F">
              <w:rPr>
                <w:szCs w:val="24"/>
              </w:rPr>
              <w:t>Evaluation and planning of budget for 2014 and 2015.</w:t>
            </w:r>
          </w:p>
          <w:p w:rsidR="00633E65" w:rsidRPr="0054413F" w:rsidRDefault="00633E65" w:rsidP="00633E65">
            <w:pPr>
              <w:ind w:left="142"/>
              <w:jc w:val="both"/>
              <w:outlineLvl w:val="0"/>
              <w:rPr>
                <w:szCs w:val="24"/>
              </w:rPr>
            </w:pPr>
            <w:r w:rsidRPr="0054413F">
              <w:rPr>
                <w:szCs w:val="24"/>
              </w:rPr>
              <w:t xml:space="preserve">Transition from old Secretary General to new Secretary General: setting roles, responsibilities and working methods. </w:t>
            </w:r>
          </w:p>
          <w:p w:rsidR="00633E65" w:rsidRPr="0054413F" w:rsidRDefault="00633E65" w:rsidP="00633E65">
            <w:pPr>
              <w:ind w:left="142"/>
              <w:jc w:val="both"/>
              <w:outlineLvl w:val="0"/>
              <w:rPr>
                <w:szCs w:val="24"/>
              </w:rPr>
            </w:pPr>
            <w:r w:rsidRPr="0054413F">
              <w:rPr>
                <w:szCs w:val="24"/>
              </w:rPr>
              <w:t xml:space="preserve">Development and implementation of EMCY’s priorities and projects, in order to promote as many young prize winners as possible and to reach as much young audience as possible. </w:t>
            </w:r>
          </w:p>
          <w:p w:rsidR="00633E65" w:rsidRDefault="00633E65" w:rsidP="00633E65">
            <w:pPr>
              <w:ind w:left="142"/>
              <w:jc w:val="both"/>
              <w:outlineLvl w:val="0"/>
              <w:rPr>
                <w:szCs w:val="24"/>
              </w:rPr>
            </w:pPr>
            <w:r w:rsidRPr="0054413F">
              <w:rPr>
                <w:szCs w:val="24"/>
              </w:rPr>
              <w:t>Support, advocacy and representation of member competitions on a European level</w:t>
            </w:r>
            <w:r>
              <w:rPr>
                <w:szCs w:val="24"/>
              </w:rPr>
              <w:t>.</w:t>
            </w:r>
            <w:r w:rsidRPr="00D834FF">
              <w:rPr>
                <w:szCs w:val="24"/>
              </w:rPr>
              <w:t xml:space="preserve"> </w:t>
            </w:r>
          </w:p>
          <w:p w:rsidR="00633E65" w:rsidRPr="0054413F" w:rsidRDefault="00633E65" w:rsidP="00633E65">
            <w:pPr>
              <w:ind w:left="142"/>
              <w:jc w:val="both"/>
              <w:outlineLvl w:val="0"/>
              <w:rPr>
                <w:szCs w:val="24"/>
              </w:rPr>
            </w:pPr>
          </w:p>
          <w:p w:rsidR="00633E65" w:rsidRPr="0054413F" w:rsidRDefault="00633E65" w:rsidP="00633E65">
            <w:pPr>
              <w:jc w:val="both"/>
              <w:outlineLvl w:val="0"/>
              <w:rPr>
                <w:szCs w:val="24"/>
              </w:rPr>
            </w:pPr>
            <w:r w:rsidRPr="0054413F">
              <w:rPr>
                <w:szCs w:val="24"/>
              </w:rPr>
              <w:t>2. Secretary General, President and Board member interview</w:t>
            </w:r>
            <w:r>
              <w:rPr>
                <w:szCs w:val="24"/>
              </w:rPr>
              <w:t>ed and chos</w:t>
            </w:r>
            <w:r w:rsidRPr="0054413F">
              <w:rPr>
                <w:szCs w:val="24"/>
              </w:rPr>
              <w:t xml:space="preserve">e </w:t>
            </w:r>
            <w:r w:rsidRPr="0054413F">
              <w:rPr>
                <w:szCs w:val="24"/>
              </w:rPr>
              <w:lastRenderedPageBreak/>
              <w:t>new Secretary General</w:t>
            </w:r>
          </w:p>
          <w:p w:rsidR="00633E65" w:rsidRPr="0054413F" w:rsidRDefault="00633E65" w:rsidP="00633E65">
            <w:pPr>
              <w:jc w:val="both"/>
              <w:outlineLvl w:val="0"/>
              <w:rPr>
                <w:szCs w:val="24"/>
              </w:rPr>
            </w:pPr>
          </w:p>
          <w:p w:rsidR="00633E65" w:rsidRPr="0054413F" w:rsidRDefault="00633E65" w:rsidP="00633E65">
            <w:pPr>
              <w:jc w:val="both"/>
              <w:outlineLvl w:val="0"/>
              <w:rPr>
                <w:szCs w:val="24"/>
              </w:rPr>
            </w:pPr>
            <w:proofErr w:type="gramStart"/>
            <w:r w:rsidRPr="0054413F">
              <w:rPr>
                <w:szCs w:val="24"/>
              </w:rPr>
              <w:t>4.,</w:t>
            </w:r>
            <w:proofErr w:type="gramEnd"/>
            <w:r w:rsidRPr="0054413F">
              <w:rPr>
                <w:szCs w:val="24"/>
              </w:rPr>
              <w:t xml:space="preserve"> 6.</w:t>
            </w:r>
          </w:p>
          <w:p w:rsidR="00633E65" w:rsidRPr="0054413F" w:rsidRDefault="00633E65" w:rsidP="00633E65">
            <w:pPr>
              <w:jc w:val="both"/>
              <w:outlineLvl w:val="0"/>
              <w:rPr>
                <w:szCs w:val="24"/>
              </w:rPr>
            </w:pPr>
            <w:r w:rsidRPr="0054413F">
              <w:rPr>
                <w:szCs w:val="24"/>
              </w:rPr>
              <w:t xml:space="preserve">- The president introduced the new Secretary General into </w:t>
            </w:r>
            <w:r>
              <w:rPr>
                <w:szCs w:val="24"/>
              </w:rPr>
              <w:t>strategic as well practical</w:t>
            </w:r>
            <w:r w:rsidRPr="0054413F">
              <w:rPr>
                <w:szCs w:val="24"/>
              </w:rPr>
              <w:t xml:space="preserve">   subjects</w:t>
            </w:r>
            <w:r>
              <w:rPr>
                <w:szCs w:val="24"/>
              </w:rPr>
              <w:t>:</w:t>
            </w:r>
          </w:p>
          <w:p w:rsidR="00633E65" w:rsidRPr="0054413F" w:rsidRDefault="00633E65" w:rsidP="00633E65">
            <w:pPr>
              <w:numPr>
                <w:ilvl w:val="0"/>
                <w:numId w:val="11"/>
              </w:numPr>
              <w:jc w:val="both"/>
              <w:outlineLvl w:val="0"/>
              <w:rPr>
                <w:szCs w:val="24"/>
              </w:rPr>
            </w:pPr>
            <w:r w:rsidRPr="0054413F">
              <w:rPr>
                <w:szCs w:val="24"/>
              </w:rPr>
              <w:t>practical activities needed for the transition of the Secretary Generals</w:t>
            </w:r>
          </w:p>
          <w:p w:rsidR="00633E65" w:rsidRPr="0054413F" w:rsidRDefault="00633E65" w:rsidP="00633E65">
            <w:pPr>
              <w:numPr>
                <w:ilvl w:val="0"/>
                <w:numId w:val="11"/>
              </w:numPr>
              <w:jc w:val="both"/>
              <w:outlineLvl w:val="0"/>
              <w:rPr>
                <w:szCs w:val="24"/>
              </w:rPr>
            </w:pPr>
            <w:r w:rsidRPr="0054413F">
              <w:rPr>
                <w:szCs w:val="24"/>
              </w:rPr>
              <w:t>Planning of the implementation of activities and priorities for 2014 and 2015</w:t>
            </w:r>
          </w:p>
          <w:p w:rsidR="00633E65" w:rsidRPr="0054413F" w:rsidRDefault="00633E65" w:rsidP="00633E65">
            <w:pPr>
              <w:jc w:val="both"/>
              <w:outlineLvl w:val="0"/>
              <w:rPr>
                <w:szCs w:val="24"/>
              </w:rPr>
            </w:pP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rPr>
            </w:pPr>
            <w:r w:rsidRPr="0054413F">
              <w:rPr>
                <w:szCs w:val="24"/>
                <w:u w:val="single"/>
              </w:rPr>
              <w:t>Results</w:t>
            </w:r>
            <w:r w:rsidRPr="0054413F">
              <w:rPr>
                <w:szCs w:val="24"/>
              </w:rPr>
              <w:t>:</w:t>
            </w:r>
          </w:p>
          <w:p w:rsidR="00633E65" w:rsidRPr="0054413F" w:rsidRDefault="00633E65" w:rsidP="00633E65">
            <w:pPr>
              <w:ind w:left="142"/>
              <w:jc w:val="both"/>
              <w:outlineLvl w:val="0"/>
              <w:rPr>
                <w:szCs w:val="24"/>
              </w:rPr>
            </w:pPr>
            <w:r w:rsidRPr="0054413F">
              <w:rPr>
                <w:szCs w:val="24"/>
              </w:rPr>
              <w:t>Successful transition from the old to the new Secretary General</w:t>
            </w:r>
          </w:p>
          <w:p w:rsidR="00633E65" w:rsidRPr="0054413F" w:rsidRDefault="00633E65" w:rsidP="00633E65">
            <w:pPr>
              <w:ind w:left="142"/>
              <w:jc w:val="both"/>
              <w:outlineLvl w:val="0"/>
              <w:rPr>
                <w:szCs w:val="24"/>
              </w:rPr>
            </w:pPr>
            <w:r w:rsidRPr="0054413F">
              <w:rPr>
                <w:szCs w:val="24"/>
              </w:rPr>
              <w:t>Budget for 2014 and 2015</w:t>
            </w:r>
          </w:p>
          <w:p w:rsidR="00633E65" w:rsidRPr="0054413F" w:rsidRDefault="00633E65" w:rsidP="00633E65">
            <w:pPr>
              <w:ind w:left="142"/>
              <w:jc w:val="both"/>
              <w:outlineLvl w:val="0"/>
              <w:rPr>
                <w:szCs w:val="24"/>
              </w:rPr>
            </w:pPr>
            <w:r w:rsidRPr="0054413F">
              <w:rPr>
                <w:szCs w:val="24"/>
              </w:rPr>
              <w:t>Concrete working programme for 2014</w:t>
            </w:r>
            <w:r>
              <w:rPr>
                <w:szCs w:val="24"/>
              </w:rPr>
              <w:t xml:space="preserve"> and strategic outlook for 2015</w:t>
            </w:r>
          </w:p>
          <w:p w:rsidR="00633E65" w:rsidRDefault="00633E65" w:rsidP="00633E65">
            <w:pPr>
              <w:ind w:left="142"/>
              <w:jc w:val="both"/>
              <w:outlineLvl w:val="0"/>
              <w:rPr>
                <w:szCs w:val="24"/>
              </w:rPr>
            </w:pPr>
            <w:r w:rsidRPr="0054413F">
              <w:rPr>
                <w:szCs w:val="24"/>
              </w:rPr>
              <w:t xml:space="preserve">New competitions (some in countries not yet in EMCY network) accepted </w:t>
            </w:r>
          </w:p>
          <w:p w:rsidR="00633E65" w:rsidRDefault="00633E65" w:rsidP="00633E65">
            <w:pPr>
              <w:ind w:left="142"/>
              <w:jc w:val="both"/>
              <w:outlineLvl w:val="0"/>
              <w:rPr>
                <w:szCs w:val="24"/>
              </w:rPr>
            </w:pPr>
          </w:p>
          <w:p w:rsidR="00633E65" w:rsidRPr="0054413F" w:rsidRDefault="00633E65" w:rsidP="00633E65">
            <w:pPr>
              <w:jc w:val="both"/>
              <w:outlineLvl w:val="0"/>
              <w:rPr>
                <w:szCs w:val="24"/>
              </w:rPr>
            </w:pPr>
            <w:r>
              <w:rPr>
                <w:szCs w:val="24"/>
              </w:rPr>
              <w:t>M</w:t>
            </w:r>
            <w:r w:rsidRPr="0054413F">
              <w:rPr>
                <w:szCs w:val="24"/>
              </w:rPr>
              <w:t>e</w:t>
            </w:r>
            <w:r>
              <w:rPr>
                <w:szCs w:val="24"/>
              </w:rPr>
              <w:t xml:space="preserve">etings with German stakeholders </w:t>
            </w:r>
            <w:r w:rsidRPr="0054413F">
              <w:rPr>
                <w:szCs w:val="24"/>
              </w:rPr>
              <w:t xml:space="preserve">as well as with the founder and honorary member of EMCY and the </w:t>
            </w:r>
            <w:r>
              <w:rPr>
                <w:szCs w:val="24"/>
              </w:rPr>
              <w:t xml:space="preserve">director of the </w:t>
            </w:r>
            <w:r w:rsidRPr="0054413F">
              <w:rPr>
                <w:szCs w:val="24"/>
              </w:rPr>
              <w:t>national German music competition</w:t>
            </w:r>
            <w:r>
              <w:rPr>
                <w:szCs w:val="24"/>
              </w:rPr>
              <w:t xml:space="preserve"> </w:t>
            </w:r>
            <w:r w:rsidRPr="00D834FF">
              <w:rPr>
                <w:szCs w:val="24"/>
              </w:rPr>
              <w:t>Jugend Musiziert</w:t>
            </w:r>
            <w:r>
              <w:rPr>
                <w:szCs w:val="24"/>
              </w:rPr>
              <w:t>.</w:t>
            </w:r>
          </w:p>
          <w:p w:rsidR="00633E65" w:rsidRPr="0054413F" w:rsidRDefault="00633E65" w:rsidP="00633E65">
            <w:pPr>
              <w:ind w:left="142"/>
              <w:jc w:val="both"/>
              <w:outlineLvl w:val="0"/>
              <w:rPr>
                <w:szCs w:val="24"/>
              </w:rPr>
            </w:pP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u w:val="single"/>
                <w:lang w:val="en-US"/>
              </w:rPr>
            </w:pPr>
            <w:r w:rsidRPr="0054413F">
              <w:rPr>
                <w:szCs w:val="24"/>
                <w:u w:val="single"/>
                <w:lang w:val="en-US"/>
              </w:rPr>
              <w:t>Subcontracting (if appropriate):</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EMCY board, member competitions and potential member competitions, musicians, partners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participants/visitors/audiences:</w:t>
            </w:r>
          </w:p>
          <w:p w:rsidR="00633E65" w:rsidRDefault="00633E65" w:rsidP="00633E65">
            <w:pPr>
              <w:ind w:left="142"/>
              <w:jc w:val="both"/>
              <w:outlineLvl w:val="0"/>
              <w:rPr>
                <w:szCs w:val="24"/>
              </w:rPr>
            </w:pPr>
            <w:r w:rsidRPr="0054413F">
              <w:rPr>
                <w:szCs w:val="24"/>
              </w:rPr>
              <w:t xml:space="preserve">5 Board members, 1 German Volunteer, 1 youth worker, 1 (from October on 2) Secretary Generals </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multipliers who benefited from results directly/indirectly:</w:t>
            </w:r>
          </w:p>
          <w:p w:rsidR="00633E65" w:rsidRPr="0054413F" w:rsidRDefault="00633E65" w:rsidP="00633E65">
            <w:pPr>
              <w:ind w:left="142"/>
              <w:jc w:val="both"/>
              <w:outlineLvl w:val="0"/>
              <w:rPr>
                <w:szCs w:val="24"/>
              </w:rPr>
            </w:pPr>
            <w:r w:rsidRPr="0054413F">
              <w:rPr>
                <w:szCs w:val="24"/>
              </w:rPr>
              <w:t>350+</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u w:val="single"/>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Pr>
                <w:szCs w:val="24"/>
              </w:rPr>
              <w:lastRenderedPageBreak/>
              <w:t>Germany, Lithuania, Luxembourg, Macedonia, Switzerland, Czech Republic</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websites of members, partners and organisers, posters/flyers/programme booklets of concerts, regional and national press coverage</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yes</w:t>
            </w: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b/>
                <w:szCs w:val="24"/>
              </w:rPr>
            </w:pPr>
          </w:p>
        </w:tc>
      </w:tr>
      <w:tr w:rsidR="00633E65" w:rsidRPr="0054413F" w:rsidTr="00633E65">
        <w:tc>
          <w:tcPr>
            <w:tcW w:w="3652" w:type="dxa"/>
            <w:gridSpan w:val="2"/>
          </w:tcPr>
          <w:p w:rsidR="00633E65" w:rsidRPr="0054413F" w:rsidRDefault="00633E65" w:rsidP="00633E65">
            <w:pPr>
              <w:ind w:left="142"/>
              <w:jc w:val="both"/>
              <w:outlineLvl w:val="0"/>
              <w:rPr>
                <w:szCs w:val="24"/>
              </w:rPr>
            </w:pPr>
            <w:r w:rsidRPr="0054413F">
              <w:rPr>
                <w:b/>
                <w:szCs w:val="24"/>
              </w:rPr>
              <w:lastRenderedPageBreak/>
              <w:t>5.</w:t>
            </w:r>
            <w:r w:rsidRPr="0054413F">
              <w:rPr>
                <w:szCs w:val="24"/>
              </w:rPr>
              <w:t xml:space="preserve"> </w:t>
            </w:r>
            <w:r w:rsidRPr="0054413F">
              <w:rPr>
                <w:b/>
                <w:szCs w:val="24"/>
              </w:rPr>
              <w:t>Young Hearts for Music Tour</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b/>
                <w:szCs w:val="24"/>
              </w:rPr>
            </w:pPr>
          </w:p>
        </w:tc>
        <w:tc>
          <w:tcPr>
            <w:tcW w:w="6804" w:type="dxa"/>
            <w:gridSpan w:val="2"/>
          </w:tcPr>
          <w:p w:rsidR="00633E65" w:rsidRPr="00CA284F" w:rsidRDefault="00633E65" w:rsidP="00633E65">
            <w:pPr>
              <w:ind w:left="142"/>
              <w:jc w:val="both"/>
              <w:outlineLvl w:val="0"/>
              <w:rPr>
                <w:szCs w:val="24"/>
                <w:u w:val="single"/>
                <w:lang w:val="de-DE"/>
              </w:rPr>
            </w:pPr>
            <w:r w:rsidRPr="00CA284F">
              <w:rPr>
                <w:szCs w:val="24"/>
                <w:u w:val="single"/>
                <w:lang w:val="de-DE"/>
              </w:rPr>
              <w:t>Places/Dates:</w:t>
            </w:r>
          </w:p>
          <w:p w:rsidR="00633E65" w:rsidRPr="0054413F" w:rsidRDefault="00633E65" w:rsidP="00633E65">
            <w:pPr>
              <w:jc w:val="both"/>
              <w:outlineLvl w:val="0"/>
              <w:rPr>
                <w:szCs w:val="24"/>
                <w:lang w:val="de-DE"/>
              </w:rPr>
            </w:pPr>
            <w:r w:rsidRPr="0054413F">
              <w:rPr>
                <w:szCs w:val="24"/>
                <w:lang w:val="de-DE"/>
              </w:rPr>
              <w:t xml:space="preserve">  Dießen am Ammersee, Rosenheim, Eggenfelden, Seefeld           </w:t>
            </w:r>
            <w:r>
              <w:rPr>
                <w:szCs w:val="24"/>
                <w:lang w:val="de-DE"/>
              </w:rPr>
              <w:t xml:space="preserve"> </w:t>
            </w:r>
            <w:r w:rsidRPr="0054413F">
              <w:rPr>
                <w:szCs w:val="24"/>
                <w:lang w:val="de-DE"/>
              </w:rPr>
              <w:t xml:space="preserve">(Germany) </w:t>
            </w:r>
          </w:p>
          <w:p w:rsidR="00633E65" w:rsidRPr="0054413F" w:rsidRDefault="00633E65" w:rsidP="00633E65">
            <w:pPr>
              <w:jc w:val="both"/>
              <w:outlineLvl w:val="0"/>
              <w:rPr>
                <w:szCs w:val="24"/>
                <w:lang w:val="en-US"/>
              </w:rPr>
            </w:pPr>
            <w:r w:rsidRPr="0054413F">
              <w:rPr>
                <w:szCs w:val="24"/>
                <w:lang w:val="de-DE"/>
              </w:rPr>
              <w:t xml:space="preserve">  </w:t>
            </w:r>
            <w:r w:rsidRPr="0054413F">
              <w:rPr>
                <w:szCs w:val="24"/>
                <w:lang w:val="en-US"/>
              </w:rPr>
              <w:t xml:space="preserve">Bad </w:t>
            </w:r>
            <w:proofErr w:type="spellStart"/>
            <w:r w:rsidRPr="0054413F">
              <w:rPr>
                <w:szCs w:val="24"/>
                <w:lang w:val="en-US"/>
              </w:rPr>
              <w:t>Ischl</w:t>
            </w:r>
            <w:proofErr w:type="spellEnd"/>
            <w:r w:rsidRPr="0054413F">
              <w:rPr>
                <w:szCs w:val="24"/>
                <w:lang w:val="en-US"/>
              </w:rPr>
              <w:t xml:space="preserve">, </w:t>
            </w:r>
            <w:proofErr w:type="spellStart"/>
            <w:r w:rsidRPr="0054413F">
              <w:rPr>
                <w:szCs w:val="24"/>
                <w:lang w:val="en-US"/>
              </w:rPr>
              <w:t>Traun</w:t>
            </w:r>
            <w:proofErr w:type="spellEnd"/>
            <w:r w:rsidRPr="0054413F">
              <w:rPr>
                <w:szCs w:val="24"/>
                <w:lang w:val="en-US"/>
              </w:rPr>
              <w:t xml:space="preserve"> (Austria)</w:t>
            </w:r>
          </w:p>
          <w:p w:rsidR="00633E65" w:rsidRPr="0054413F" w:rsidRDefault="00633E65" w:rsidP="00633E65">
            <w:pPr>
              <w:jc w:val="both"/>
              <w:outlineLvl w:val="0"/>
              <w:rPr>
                <w:szCs w:val="24"/>
                <w:lang w:val="en-US"/>
              </w:rPr>
            </w:pPr>
            <w:r w:rsidRPr="0054413F">
              <w:rPr>
                <w:szCs w:val="24"/>
                <w:lang w:val="en-US"/>
              </w:rPr>
              <w:t xml:space="preserve">  14th – 23rd June</w:t>
            </w:r>
          </w:p>
          <w:p w:rsidR="00633E65" w:rsidRPr="0054413F" w:rsidRDefault="00633E65" w:rsidP="00633E65">
            <w:pPr>
              <w:jc w:val="both"/>
              <w:outlineLvl w:val="0"/>
              <w:rPr>
                <w:szCs w:val="24"/>
                <w:lang w:val="en-US"/>
              </w:rPr>
            </w:pPr>
            <w:r w:rsidRPr="0054413F">
              <w:rPr>
                <w:szCs w:val="24"/>
                <w:lang w:val="en-US"/>
              </w:rPr>
              <w:t xml:space="preserve">  Planning and follow up October 2012 – July</w:t>
            </w:r>
          </w:p>
          <w:p w:rsidR="00633E65" w:rsidRPr="0054413F" w:rsidRDefault="00633E65" w:rsidP="00633E65">
            <w:pPr>
              <w:jc w:val="both"/>
              <w:outlineLvl w:val="0"/>
              <w:rPr>
                <w:szCs w:val="24"/>
                <w:lang w:val="en-US"/>
              </w:rPr>
            </w:pPr>
          </w:p>
          <w:p w:rsidR="00633E65" w:rsidRPr="0054413F" w:rsidRDefault="00633E65" w:rsidP="00633E65">
            <w:pPr>
              <w:jc w:val="both"/>
              <w:outlineLvl w:val="0"/>
              <w:rPr>
                <w:szCs w:val="24"/>
                <w:lang w:val="en-US"/>
              </w:rPr>
            </w:pPr>
          </w:p>
          <w:p w:rsidR="00633E65" w:rsidRPr="0054413F" w:rsidRDefault="00633E65" w:rsidP="00633E65">
            <w:pPr>
              <w:jc w:val="both"/>
              <w:outlineLvl w:val="0"/>
              <w:rPr>
                <w:szCs w:val="24"/>
                <w:u w:val="single"/>
              </w:rPr>
            </w:pPr>
            <w:r w:rsidRPr="0054413F">
              <w:rPr>
                <w:szCs w:val="24"/>
              </w:rPr>
              <w:t xml:space="preserve">  </w:t>
            </w:r>
            <w:r w:rsidRPr="0054413F">
              <w:rPr>
                <w:szCs w:val="24"/>
                <w:u w:val="single"/>
              </w:rPr>
              <w:t xml:space="preserve">Description: </w:t>
            </w:r>
          </w:p>
          <w:p w:rsidR="00633E65" w:rsidRPr="0054413F" w:rsidRDefault="00633E65" w:rsidP="00633E65">
            <w:pPr>
              <w:ind w:left="142"/>
              <w:jc w:val="both"/>
              <w:outlineLvl w:val="0"/>
              <w:rPr>
                <w:szCs w:val="24"/>
              </w:rPr>
            </w:pPr>
            <w:r w:rsidRPr="0054413F">
              <w:rPr>
                <w:szCs w:val="24"/>
              </w:rPr>
              <w:t xml:space="preserve">Four young prize winners from </w:t>
            </w:r>
            <w:r w:rsidRPr="0054413F">
              <w:rPr>
                <w:szCs w:val="24"/>
                <w:lang w:val="en-US"/>
              </w:rPr>
              <w:t>Lithuania, Portugal, Switzerland and Ukraine</w:t>
            </w:r>
            <w:r w:rsidRPr="0054413F">
              <w:rPr>
                <w:szCs w:val="24"/>
              </w:rPr>
              <w:t xml:space="preserve"> came together in a chamber music workshop in </w:t>
            </w:r>
            <w:proofErr w:type="spellStart"/>
            <w:r w:rsidRPr="0054413F">
              <w:rPr>
                <w:szCs w:val="24"/>
              </w:rPr>
              <w:t>Dießen</w:t>
            </w:r>
            <w:proofErr w:type="spellEnd"/>
            <w:r w:rsidRPr="0054413F">
              <w:rPr>
                <w:szCs w:val="24"/>
              </w:rPr>
              <w:t xml:space="preserve"> am </w:t>
            </w:r>
            <w:proofErr w:type="spellStart"/>
            <w:r w:rsidRPr="0054413F">
              <w:rPr>
                <w:szCs w:val="24"/>
              </w:rPr>
              <w:t>Ammersee</w:t>
            </w:r>
            <w:proofErr w:type="spellEnd"/>
            <w:r w:rsidRPr="0054413F">
              <w:rPr>
                <w:szCs w:val="24"/>
              </w:rPr>
              <w:t xml:space="preserve"> to work on the concert programme with tutors from Germany. This programme (including works from the countries of the participants) was then presented to diverse audiences in </w:t>
            </w:r>
            <w:r>
              <w:rPr>
                <w:szCs w:val="24"/>
              </w:rPr>
              <w:t>seven</w:t>
            </w:r>
            <w:r w:rsidRPr="0054413F">
              <w:rPr>
                <w:szCs w:val="24"/>
              </w:rPr>
              <w:t xml:space="preserve"> concerts in Austria and Germany.</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Results</w:t>
            </w:r>
            <w:r w:rsidRPr="0054413F">
              <w:rPr>
                <w:szCs w:val="24"/>
              </w:rPr>
              <w:t>:</w:t>
            </w:r>
          </w:p>
          <w:p w:rsidR="00633E65" w:rsidRPr="0054413F" w:rsidRDefault="00633E65" w:rsidP="00633E65">
            <w:pPr>
              <w:ind w:left="142"/>
              <w:jc w:val="both"/>
              <w:outlineLvl w:val="0"/>
              <w:rPr>
                <w:szCs w:val="24"/>
              </w:rPr>
            </w:pPr>
            <w:r w:rsidRPr="0054413F">
              <w:rPr>
                <w:szCs w:val="24"/>
                <w:lang w:val="en-US"/>
              </w:rPr>
              <w:t xml:space="preserve">High quality concert </w:t>
            </w:r>
            <w:proofErr w:type="spellStart"/>
            <w:r w:rsidRPr="0054413F">
              <w:rPr>
                <w:szCs w:val="24"/>
                <w:lang w:val="en-US"/>
              </w:rPr>
              <w:t>programmes</w:t>
            </w:r>
            <w:proofErr w:type="spellEnd"/>
            <w:r w:rsidRPr="0054413F">
              <w:rPr>
                <w:szCs w:val="24"/>
                <w:lang w:val="en-US"/>
              </w:rPr>
              <w:t xml:space="preserve"> presented to wide and particularly young audiences</w:t>
            </w:r>
            <w:r w:rsidRPr="0054413F">
              <w:rPr>
                <w:szCs w:val="24"/>
              </w:rPr>
              <w:t xml:space="preserve"> and positive press reviews. </w:t>
            </w:r>
          </w:p>
          <w:p w:rsidR="00633E65" w:rsidRPr="0054413F" w:rsidRDefault="00633E65" w:rsidP="00633E65">
            <w:pPr>
              <w:spacing w:before="120"/>
              <w:ind w:left="176"/>
              <w:rPr>
                <w:szCs w:val="24"/>
                <w:lang w:val="en-US"/>
              </w:rPr>
            </w:pPr>
            <w:r w:rsidRPr="0054413F">
              <w:rPr>
                <w:szCs w:val="24"/>
                <w:lang w:val="en-US"/>
              </w:rPr>
              <w:t>Capacity building for young musicians from different areas of Europe in chamber music and performance: together with experienced tutors they learn</w:t>
            </w:r>
            <w:r>
              <w:rPr>
                <w:szCs w:val="24"/>
                <w:lang w:val="en-US"/>
              </w:rPr>
              <w:t>ed</w:t>
            </w:r>
            <w:r w:rsidRPr="0054413F">
              <w:rPr>
                <w:szCs w:val="24"/>
                <w:lang w:val="en-US"/>
              </w:rPr>
              <w:t xml:space="preserve"> new skills, gain performance experience and engage in intercultural dialogue through music.</w:t>
            </w:r>
          </w:p>
          <w:p w:rsidR="00633E65" w:rsidRPr="0054413F" w:rsidRDefault="00633E65" w:rsidP="00633E65">
            <w:pPr>
              <w:spacing w:before="120"/>
              <w:ind w:left="176"/>
              <w:rPr>
                <w:szCs w:val="24"/>
                <w:lang w:val="en-US"/>
              </w:rPr>
            </w:pPr>
            <w:r w:rsidRPr="0054413F">
              <w:rPr>
                <w:szCs w:val="24"/>
                <w:lang w:val="en-US"/>
              </w:rPr>
              <w:t xml:space="preserve">International meeting point for young musicians </w:t>
            </w:r>
            <w:r w:rsidRPr="0054413F">
              <w:rPr>
                <w:szCs w:val="24"/>
              </w:rPr>
              <w:t xml:space="preserve">and youth </w:t>
            </w:r>
            <w:r w:rsidRPr="0054413F">
              <w:rPr>
                <w:szCs w:val="24"/>
              </w:rPr>
              <w:lastRenderedPageBreak/>
              <w:t>worker/organisers/helpers</w:t>
            </w:r>
            <w:r w:rsidRPr="0054413F">
              <w:rPr>
                <w:szCs w:val="24"/>
                <w:lang w:val="en-US"/>
              </w:rPr>
              <w:t xml:space="preserve"> and a chance for them and audiences to hear and learn about their musical heritage. </w:t>
            </w:r>
          </w:p>
          <w:p w:rsidR="00633E65" w:rsidRPr="0054413F" w:rsidRDefault="00633E65" w:rsidP="00633E65">
            <w:pPr>
              <w:spacing w:before="120"/>
              <w:ind w:left="176"/>
              <w:rPr>
                <w:szCs w:val="24"/>
                <w:lang w:val="en-US"/>
              </w:rPr>
            </w:pPr>
          </w:p>
          <w:p w:rsidR="00633E65" w:rsidRPr="0054413F" w:rsidRDefault="00633E65" w:rsidP="00633E65">
            <w:pPr>
              <w:ind w:left="142"/>
              <w:jc w:val="both"/>
              <w:outlineLvl w:val="0"/>
              <w:rPr>
                <w:szCs w:val="24"/>
              </w:rPr>
            </w:pPr>
            <w:r w:rsidRPr="0054413F">
              <w:rPr>
                <w:szCs w:val="24"/>
                <w:lang w:val="en-US"/>
              </w:rPr>
              <w:t xml:space="preserve">Reaching out to new (young) audiences through cooperation with music schools. </w:t>
            </w:r>
            <w:r w:rsidRPr="0054413F">
              <w:rPr>
                <w:szCs w:val="24"/>
              </w:rPr>
              <w:t xml:space="preserve">The musicians transmitted their cultural and musical heritage and as a chamber music ensemble, though each one of them comes from another country, displayed a lively example of the lived European cooperation. </w:t>
            </w:r>
          </w:p>
          <w:p w:rsidR="00633E65" w:rsidRPr="0054413F" w:rsidRDefault="00633E65" w:rsidP="00633E65">
            <w:pPr>
              <w:ind w:left="142"/>
              <w:jc w:val="both"/>
              <w:outlineLvl w:val="0"/>
              <w:rPr>
                <w:szCs w:val="24"/>
              </w:rPr>
            </w:pPr>
            <w:r w:rsidRPr="0054413F">
              <w:rPr>
                <w:szCs w:val="24"/>
                <w:lang w:val="en-US"/>
              </w:rPr>
              <w:t xml:space="preserve">New and intensified contacts with partner </w:t>
            </w:r>
            <w:proofErr w:type="spellStart"/>
            <w:r w:rsidRPr="0054413F">
              <w:rPr>
                <w:szCs w:val="24"/>
                <w:lang w:val="en-US"/>
              </w:rPr>
              <w:t>organisations</w:t>
            </w:r>
            <w:proofErr w:type="spellEnd"/>
            <w:r w:rsidRPr="0054413F">
              <w:rPr>
                <w:szCs w:val="24"/>
                <w:lang w:val="en-US"/>
              </w:rPr>
              <w:t xml:space="preserve">, concert </w:t>
            </w:r>
            <w:proofErr w:type="spellStart"/>
            <w:r w:rsidRPr="0054413F">
              <w:rPr>
                <w:szCs w:val="24"/>
                <w:lang w:val="en-US"/>
              </w:rPr>
              <w:t>organisers</w:t>
            </w:r>
            <w:proofErr w:type="spellEnd"/>
            <w:r w:rsidRPr="0054413F">
              <w:rPr>
                <w:szCs w:val="24"/>
                <w:lang w:val="en-US"/>
              </w:rPr>
              <w:t xml:space="preserve"> and sponsors. </w:t>
            </w:r>
            <w:r w:rsidRPr="0054413F">
              <w:rPr>
                <w:szCs w:val="24"/>
              </w:rPr>
              <w:t>New cooperation with one partner organisation in Rosenheim (Germany).</w:t>
            </w:r>
          </w:p>
          <w:p w:rsidR="00633E65" w:rsidRPr="0054413F" w:rsidRDefault="00633E65" w:rsidP="00633E65">
            <w:pPr>
              <w:spacing w:before="120"/>
              <w:rPr>
                <w:szCs w:val="24"/>
                <w:lang w:val="en-US"/>
              </w:rPr>
            </w:pPr>
          </w:p>
          <w:p w:rsidR="00633E65" w:rsidRPr="0054413F" w:rsidRDefault="00633E65" w:rsidP="00633E65">
            <w:pPr>
              <w:ind w:left="176"/>
              <w:jc w:val="both"/>
              <w:outlineLvl w:val="0"/>
              <w:rPr>
                <w:szCs w:val="24"/>
                <w:lang w:val="en-US"/>
              </w:rPr>
            </w:pPr>
            <w:r w:rsidRPr="0054413F">
              <w:rPr>
                <w:szCs w:val="24"/>
                <w:lang w:val="en-US"/>
              </w:rPr>
              <w:t>Promotion on a local, national and European level of this tour as an example of the importance and power of intercultural dialogue through music.</w:t>
            </w:r>
          </w:p>
          <w:p w:rsidR="00633E65" w:rsidRPr="0054413F" w:rsidRDefault="00633E65" w:rsidP="00633E65">
            <w:pPr>
              <w:jc w:val="both"/>
              <w:outlineLvl w:val="0"/>
              <w:rPr>
                <w:szCs w:val="24"/>
                <w:lang w:val="en-US"/>
              </w:rPr>
            </w:pPr>
          </w:p>
          <w:p w:rsidR="00633E65" w:rsidRPr="0054413F" w:rsidRDefault="00633E65" w:rsidP="00633E65">
            <w:pPr>
              <w:ind w:left="142"/>
              <w:jc w:val="both"/>
              <w:outlineLvl w:val="0"/>
              <w:rPr>
                <w:szCs w:val="24"/>
                <w:u w:val="single"/>
              </w:rPr>
            </w:pPr>
            <w:r w:rsidRPr="0054413F">
              <w:rPr>
                <w:szCs w:val="24"/>
                <w:u w:val="single"/>
              </w:rPr>
              <w:t>Subcontracting (if appropriate):</w:t>
            </w:r>
          </w:p>
          <w:p w:rsidR="00633E65" w:rsidRPr="0054413F" w:rsidRDefault="00633E65" w:rsidP="00633E65">
            <w:pPr>
              <w:jc w:val="both"/>
              <w:outlineLvl w:val="0"/>
              <w:rPr>
                <w:szCs w:val="24"/>
              </w:rPr>
            </w:pPr>
            <w:r w:rsidRPr="0054413F">
              <w:rPr>
                <w:szCs w:val="24"/>
              </w:rPr>
              <w:t xml:space="preserve">   Printing of posters</w:t>
            </w: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Young musicians, young concert audiences in smaller towns in Germany and Austria</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 (if appropriate):</w:t>
            </w:r>
          </w:p>
          <w:p w:rsidR="00633E65" w:rsidRPr="0054413F" w:rsidRDefault="00633E65" w:rsidP="00633E65">
            <w:pPr>
              <w:ind w:left="142"/>
              <w:jc w:val="both"/>
              <w:outlineLvl w:val="0"/>
              <w:rPr>
                <w:szCs w:val="24"/>
              </w:rPr>
            </w:pPr>
            <w:r w:rsidRPr="0054413F">
              <w:rPr>
                <w:szCs w:val="24"/>
              </w:rPr>
              <w:t xml:space="preserve">4 musicians, 2 tutors, 1 youth worker, </w:t>
            </w:r>
            <w:r>
              <w:rPr>
                <w:szCs w:val="24"/>
              </w:rPr>
              <w:t xml:space="preserve">1 president of EMCY, </w:t>
            </w:r>
            <w:r w:rsidRPr="0054413F">
              <w:rPr>
                <w:szCs w:val="24"/>
              </w:rPr>
              <w:t>15 organisers/helpers at concert/workshop venues, 500 in audiences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Number of multipliers who benefited from results directly/indirectly: </w:t>
            </w:r>
          </w:p>
          <w:p w:rsidR="00633E65" w:rsidRPr="0054413F" w:rsidRDefault="00633E65" w:rsidP="00633E65">
            <w:pPr>
              <w:ind w:left="142"/>
              <w:jc w:val="both"/>
              <w:outlineLvl w:val="0"/>
              <w:rPr>
                <w:szCs w:val="24"/>
              </w:rPr>
            </w:pPr>
            <w:r w:rsidRPr="0054413F">
              <w:rPr>
                <w:szCs w:val="24"/>
              </w:rPr>
              <w:t>500+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Hosting: Austria and Germany (2)</w:t>
            </w:r>
          </w:p>
          <w:p w:rsidR="00633E65" w:rsidRDefault="00633E65" w:rsidP="00633E65">
            <w:pPr>
              <w:ind w:left="142"/>
              <w:jc w:val="both"/>
              <w:outlineLvl w:val="0"/>
              <w:rPr>
                <w:szCs w:val="24"/>
              </w:rPr>
            </w:pPr>
            <w:r w:rsidRPr="0054413F">
              <w:rPr>
                <w:szCs w:val="24"/>
              </w:rPr>
              <w:t xml:space="preserve">Musicians: </w:t>
            </w:r>
            <w:r w:rsidRPr="0054413F">
              <w:rPr>
                <w:szCs w:val="24"/>
                <w:lang w:val="en-US"/>
              </w:rPr>
              <w:t>Lithuania, Portugal, Switzerland and Ukraine</w:t>
            </w:r>
            <w:r w:rsidRPr="0054413F">
              <w:rPr>
                <w:szCs w:val="24"/>
              </w:rPr>
              <w:t xml:space="preserve"> (4)</w:t>
            </w:r>
          </w:p>
          <w:p w:rsidR="00633E65" w:rsidRPr="0054413F" w:rsidRDefault="00633E65" w:rsidP="00633E65">
            <w:pPr>
              <w:ind w:left="142"/>
              <w:jc w:val="both"/>
              <w:outlineLvl w:val="0"/>
              <w:rPr>
                <w:szCs w:val="24"/>
              </w:rPr>
            </w:pPr>
            <w:r>
              <w:rPr>
                <w:szCs w:val="24"/>
              </w:rPr>
              <w:t>President EMCY: Luxembourg</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lastRenderedPageBreak/>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posters and flyers, press coverage (announcements and reviews)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Yes</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b/>
                <w:szCs w:val="24"/>
                <w:lang w:val="en-US"/>
              </w:rPr>
            </w:pPr>
          </w:p>
        </w:tc>
      </w:tr>
      <w:tr w:rsidR="00633E65" w:rsidRPr="0054413F" w:rsidTr="00633E65">
        <w:tc>
          <w:tcPr>
            <w:tcW w:w="3652" w:type="dxa"/>
            <w:gridSpan w:val="2"/>
          </w:tcPr>
          <w:p w:rsidR="00633E65" w:rsidRPr="0054413F" w:rsidRDefault="00633E65" w:rsidP="00633E65">
            <w:pPr>
              <w:numPr>
                <w:ilvl w:val="0"/>
                <w:numId w:val="13"/>
              </w:numPr>
              <w:jc w:val="both"/>
              <w:outlineLvl w:val="0"/>
              <w:rPr>
                <w:b/>
                <w:szCs w:val="24"/>
                <w:lang w:val="en-US"/>
              </w:rPr>
            </w:pPr>
            <w:proofErr w:type="spellStart"/>
            <w:r w:rsidRPr="0054413F">
              <w:rPr>
                <w:b/>
                <w:szCs w:val="24"/>
                <w:lang w:val="en-US"/>
              </w:rPr>
              <w:lastRenderedPageBreak/>
              <w:t>EuroRadio</w:t>
            </w:r>
            <w:proofErr w:type="spellEnd"/>
            <w:r w:rsidRPr="0054413F">
              <w:rPr>
                <w:b/>
                <w:szCs w:val="24"/>
                <w:lang w:val="en-US"/>
              </w:rPr>
              <w:t xml:space="preserve"> Youth Concert</w:t>
            </w: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Places/Dates:</w:t>
            </w:r>
          </w:p>
          <w:p w:rsidR="00633E65" w:rsidRPr="0054413F" w:rsidRDefault="00633E65" w:rsidP="00633E65">
            <w:pPr>
              <w:ind w:left="142"/>
              <w:jc w:val="both"/>
              <w:outlineLvl w:val="0"/>
              <w:rPr>
                <w:szCs w:val="24"/>
                <w:lang w:val="en-US"/>
              </w:rPr>
            </w:pPr>
            <w:r w:rsidRPr="0054413F">
              <w:rPr>
                <w:szCs w:val="24"/>
                <w:lang w:val="en-US"/>
              </w:rPr>
              <w:t>Dublin (Ireland) 18</w:t>
            </w:r>
            <w:r w:rsidRPr="0054413F">
              <w:rPr>
                <w:szCs w:val="24"/>
                <w:vertAlign w:val="superscript"/>
                <w:lang w:val="en-US"/>
              </w:rPr>
              <w:t>th</w:t>
            </w:r>
            <w:r w:rsidRPr="0054413F">
              <w:rPr>
                <w:szCs w:val="24"/>
                <w:lang w:val="en-US"/>
              </w:rPr>
              <w:t xml:space="preserve"> – 22</w:t>
            </w:r>
            <w:r w:rsidRPr="0054413F">
              <w:rPr>
                <w:szCs w:val="24"/>
                <w:vertAlign w:val="superscript"/>
                <w:lang w:val="en-US"/>
              </w:rPr>
              <w:t>nd</w:t>
            </w:r>
            <w:r w:rsidRPr="0054413F">
              <w:rPr>
                <w:szCs w:val="24"/>
                <w:lang w:val="en-US"/>
              </w:rPr>
              <w:t xml:space="preserve"> June, concert itself on the World Music Day</w:t>
            </w:r>
          </w:p>
          <w:p w:rsidR="00633E65" w:rsidRPr="0054413F" w:rsidRDefault="00633E65" w:rsidP="00633E65">
            <w:pPr>
              <w:ind w:left="142"/>
              <w:jc w:val="both"/>
              <w:outlineLvl w:val="0"/>
              <w:rPr>
                <w:b/>
                <w:szCs w:val="24"/>
                <w:lang w:val="en-US"/>
              </w:rPr>
            </w:pPr>
          </w:p>
          <w:p w:rsidR="00633E65" w:rsidRPr="0054413F" w:rsidRDefault="00633E65" w:rsidP="00633E65">
            <w:pPr>
              <w:ind w:left="142"/>
              <w:jc w:val="both"/>
              <w:outlineLvl w:val="0"/>
              <w:rPr>
                <w:szCs w:val="24"/>
                <w:u w:val="single"/>
                <w:lang w:val="en-US"/>
              </w:rPr>
            </w:pPr>
            <w:r w:rsidRPr="0054413F">
              <w:rPr>
                <w:szCs w:val="24"/>
                <w:u w:val="single"/>
                <w:lang w:val="en-US"/>
              </w:rPr>
              <w:t>Description:</w:t>
            </w:r>
          </w:p>
          <w:p w:rsidR="00633E65" w:rsidRPr="0054413F" w:rsidRDefault="00633E65" w:rsidP="00633E65">
            <w:pPr>
              <w:ind w:left="142"/>
              <w:jc w:val="both"/>
              <w:outlineLvl w:val="0"/>
              <w:rPr>
                <w:szCs w:val="24"/>
              </w:rPr>
            </w:pPr>
            <w:r w:rsidRPr="0054413F">
              <w:rPr>
                <w:szCs w:val="24"/>
              </w:rPr>
              <w:t xml:space="preserve">Rehearsals, concert and worldwide broadcast with EMCY prize winners from Austria, Portugal and Poland playing together </w:t>
            </w:r>
            <w:r>
              <w:rPr>
                <w:szCs w:val="24"/>
              </w:rPr>
              <w:t xml:space="preserve">with </w:t>
            </w:r>
            <w:r w:rsidRPr="0054413F">
              <w:rPr>
                <w:szCs w:val="24"/>
              </w:rPr>
              <w:t xml:space="preserve">a young </w:t>
            </w:r>
            <w:r>
              <w:rPr>
                <w:szCs w:val="24"/>
              </w:rPr>
              <w:t>prize winner</w:t>
            </w:r>
            <w:r w:rsidRPr="0054413F">
              <w:rPr>
                <w:szCs w:val="24"/>
              </w:rPr>
              <w:t xml:space="preserve"> from Ireland and with the </w:t>
            </w:r>
            <w:r w:rsidRPr="0054413F">
              <w:rPr>
                <w:color w:val="000000"/>
                <w:szCs w:val="24"/>
                <w:lang w:val="en-US"/>
              </w:rPr>
              <w:t xml:space="preserve">RTE National Symphony Orchestra under </w:t>
            </w:r>
            <w:r w:rsidRPr="0054413F">
              <w:rPr>
                <w:szCs w:val="24"/>
                <w:lang w:val="en-US"/>
              </w:rPr>
              <w:t xml:space="preserve">Jean-Luc </w:t>
            </w:r>
            <w:proofErr w:type="spellStart"/>
            <w:r w:rsidRPr="0054413F">
              <w:rPr>
                <w:szCs w:val="24"/>
                <w:lang w:val="en-US"/>
              </w:rPr>
              <w:t>Tingaud</w:t>
            </w:r>
            <w:proofErr w:type="spellEnd"/>
            <w:r w:rsidRPr="0054413F">
              <w:rPr>
                <w:szCs w:val="24"/>
                <w:lang w:val="en-US"/>
              </w:rPr>
              <w:t xml:space="preserve"> in the </w:t>
            </w:r>
            <w:r w:rsidRPr="0054413F">
              <w:rPr>
                <w:color w:val="000000"/>
                <w:szCs w:val="24"/>
                <w:lang w:val="en-US"/>
              </w:rPr>
              <w:t>National Concert Hall in Dublin (Ireland)</w:t>
            </w:r>
            <w:r w:rsidRPr="0054413F">
              <w:rPr>
                <w:szCs w:val="24"/>
              </w:rPr>
              <w:t>.</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Results</w:t>
            </w:r>
            <w:r w:rsidRPr="0054413F">
              <w:rPr>
                <w:szCs w:val="24"/>
              </w:rPr>
              <w:t>:</w:t>
            </w:r>
          </w:p>
          <w:p w:rsidR="00633E65" w:rsidRPr="0054413F" w:rsidRDefault="00633E65" w:rsidP="00633E65">
            <w:pPr>
              <w:ind w:left="142"/>
              <w:jc w:val="both"/>
              <w:outlineLvl w:val="0"/>
              <w:rPr>
                <w:szCs w:val="24"/>
              </w:rPr>
            </w:pPr>
            <w:r w:rsidRPr="0054413F">
              <w:rPr>
                <w:szCs w:val="24"/>
              </w:rPr>
              <w:t>Highly successful concert with large audiences in hall, on radio and through the internet worldwide.</w:t>
            </w:r>
          </w:p>
          <w:p w:rsidR="00633E65" w:rsidRPr="0054413F" w:rsidRDefault="00633E65" w:rsidP="00633E65">
            <w:pPr>
              <w:ind w:left="142"/>
              <w:jc w:val="both"/>
              <w:outlineLvl w:val="0"/>
              <w:rPr>
                <w:szCs w:val="24"/>
                <w:lang w:val="en-US"/>
              </w:rPr>
            </w:pPr>
            <w:r w:rsidRPr="0054413F">
              <w:rPr>
                <w:szCs w:val="24"/>
                <w:lang w:val="en-US"/>
              </w:rPr>
              <w:t xml:space="preserve">Capacity building, </w:t>
            </w:r>
            <w:r w:rsidRPr="0054413F">
              <w:rPr>
                <w:szCs w:val="24"/>
              </w:rPr>
              <w:t>invaluable learning experience and springboard for exceptionally talented young soloists</w:t>
            </w:r>
            <w:r w:rsidRPr="0054413F">
              <w:rPr>
                <w:szCs w:val="24"/>
                <w:lang w:val="en-US"/>
              </w:rPr>
              <w:t>: 3 highly talented young prize winners work with a professional orchestra and conductor and to present themselves to a very large European audience on the radio.</w:t>
            </w:r>
          </w:p>
          <w:p w:rsidR="00633E65" w:rsidRPr="0054413F" w:rsidRDefault="00633E65" w:rsidP="00633E65">
            <w:pPr>
              <w:ind w:left="142"/>
              <w:jc w:val="both"/>
              <w:outlineLvl w:val="0"/>
              <w:rPr>
                <w:szCs w:val="24"/>
                <w:lang w:val="en-US"/>
              </w:rPr>
            </w:pPr>
            <w:r w:rsidRPr="0054413F">
              <w:rPr>
                <w:szCs w:val="24"/>
                <w:lang w:val="en-US"/>
              </w:rPr>
              <w:t>Worldwide promotion of the musicians on the radio through profiles and interviews during the broadcasting.</w:t>
            </w:r>
          </w:p>
          <w:p w:rsidR="00633E65" w:rsidRPr="0054413F" w:rsidRDefault="00633E65" w:rsidP="00633E65">
            <w:pPr>
              <w:jc w:val="both"/>
              <w:outlineLvl w:val="0"/>
              <w:rPr>
                <w:szCs w:val="24"/>
                <w:u w:val="single"/>
                <w:lang w:val="en-US"/>
              </w:rPr>
            </w:pPr>
            <w:r w:rsidRPr="0054413F">
              <w:rPr>
                <w:szCs w:val="24"/>
                <w:lang w:val="en-US"/>
              </w:rPr>
              <w:t xml:space="preserve">  Worldwide promotion of the network EMCY and this European   concert.</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rPr>
            </w:pPr>
            <w:r w:rsidRPr="0054413F">
              <w:rPr>
                <w:szCs w:val="24"/>
              </w:rPr>
              <w:t>New and intensified contacts with partner organisations in Ireland and in Great Britain and South East Europe and with the European Broadcasting Union.</w:t>
            </w:r>
          </w:p>
          <w:p w:rsidR="00633E65" w:rsidRPr="0054413F" w:rsidRDefault="00633E65" w:rsidP="00633E65">
            <w:pPr>
              <w:ind w:left="142"/>
              <w:jc w:val="both"/>
              <w:outlineLvl w:val="0"/>
              <w:rPr>
                <w:b/>
                <w:szCs w:val="24"/>
                <w:lang w:val="en-US"/>
              </w:rPr>
            </w:pPr>
          </w:p>
          <w:p w:rsidR="00633E65" w:rsidRPr="0054413F" w:rsidRDefault="00633E65" w:rsidP="00633E65">
            <w:pPr>
              <w:ind w:left="142"/>
              <w:jc w:val="both"/>
              <w:outlineLvl w:val="0"/>
              <w:rPr>
                <w:szCs w:val="24"/>
                <w:u w:val="single"/>
              </w:rPr>
            </w:pPr>
            <w:r w:rsidRPr="0054413F">
              <w:rPr>
                <w:szCs w:val="24"/>
                <w:u w:val="single"/>
              </w:rPr>
              <w:t>Subcontracting (if appropriate):</w:t>
            </w: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ind w:left="142"/>
              <w:jc w:val="both"/>
              <w:outlineLvl w:val="0"/>
              <w:rPr>
                <w:szCs w:val="24"/>
              </w:rPr>
            </w:pPr>
            <w:r w:rsidRPr="0054413F">
              <w:rPr>
                <w:szCs w:val="24"/>
              </w:rPr>
              <w:t>Young soloists and orchestra involved in the performance</w:t>
            </w:r>
          </w:p>
          <w:p w:rsidR="00633E65" w:rsidRPr="0054413F" w:rsidRDefault="00633E65" w:rsidP="00633E65">
            <w:pPr>
              <w:ind w:left="142"/>
              <w:jc w:val="both"/>
              <w:outlineLvl w:val="0"/>
              <w:rPr>
                <w:szCs w:val="24"/>
              </w:rPr>
            </w:pPr>
            <w:r w:rsidRPr="0054413F">
              <w:rPr>
                <w:szCs w:val="24"/>
              </w:rPr>
              <w:lastRenderedPageBreak/>
              <w:t>Concert and radio audiences across the world</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Number of participants/visitors/audience (if appropriate):</w:t>
            </w:r>
          </w:p>
          <w:p w:rsidR="00633E65" w:rsidRPr="0054413F" w:rsidRDefault="00633E65" w:rsidP="00633E65">
            <w:pPr>
              <w:ind w:left="142"/>
              <w:jc w:val="both"/>
              <w:outlineLvl w:val="0"/>
              <w:rPr>
                <w:szCs w:val="24"/>
              </w:rPr>
            </w:pPr>
            <w:r>
              <w:rPr>
                <w:szCs w:val="24"/>
              </w:rPr>
              <w:t>3 musicians, 60 orchestra</w:t>
            </w:r>
            <w:r w:rsidRPr="0054413F">
              <w:rPr>
                <w:szCs w:val="24"/>
              </w:rPr>
              <w:t>, 500 in audiences and radio/internet audiences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Number of multipliers who benefited from results directly/indirectly: </w:t>
            </w:r>
          </w:p>
          <w:p w:rsidR="00633E65" w:rsidRPr="0054413F" w:rsidRDefault="00633E65" w:rsidP="00633E65">
            <w:pPr>
              <w:ind w:left="142"/>
              <w:jc w:val="both"/>
              <w:outlineLvl w:val="0"/>
              <w:rPr>
                <w:szCs w:val="24"/>
              </w:rPr>
            </w:pPr>
            <w:r w:rsidRPr="0054413F">
              <w:rPr>
                <w:szCs w:val="24"/>
              </w:rPr>
              <w:t>5000+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Hosting: Ireland (1)</w:t>
            </w:r>
          </w:p>
          <w:p w:rsidR="00633E65" w:rsidRPr="0054413F" w:rsidRDefault="00633E65" w:rsidP="00633E65">
            <w:pPr>
              <w:ind w:left="142"/>
              <w:jc w:val="both"/>
              <w:outlineLvl w:val="0"/>
              <w:rPr>
                <w:szCs w:val="24"/>
              </w:rPr>
            </w:pPr>
            <w:r w:rsidRPr="0054413F">
              <w:rPr>
                <w:szCs w:val="24"/>
              </w:rPr>
              <w:t>Musicians: Austria, Portugal and Poland (3)</w:t>
            </w:r>
          </w:p>
          <w:p w:rsidR="00633E65" w:rsidRPr="0054413F" w:rsidRDefault="00633E65" w:rsidP="00633E65">
            <w:pPr>
              <w:ind w:left="142"/>
              <w:jc w:val="both"/>
              <w:outlineLvl w:val="0"/>
              <w:rPr>
                <w:szCs w:val="24"/>
              </w:rPr>
            </w:pPr>
            <w:r w:rsidRPr="0054413F">
              <w:rPr>
                <w:szCs w:val="24"/>
              </w:rPr>
              <w:t>Radio Broadcasts in Ireland, Germany, Portugal and Croatia</w:t>
            </w:r>
            <w:r>
              <w:rPr>
                <w:szCs w:val="24"/>
              </w:rPr>
              <w:t xml:space="preserve"> and worldwide on the internet.</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concert flyers and booklet, press coverage (announcements and reviews)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When possible/relevant Yes</w:t>
            </w:r>
          </w:p>
          <w:p w:rsidR="00633E65" w:rsidRPr="0054413F" w:rsidRDefault="00633E65" w:rsidP="00633E65">
            <w:pPr>
              <w:ind w:left="142"/>
              <w:jc w:val="both"/>
              <w:outlineLvl w:val="0"/>
              <w:rPr>
                <w:b/>
                <w:szCs w:val="24"/>
                <w:lang w:val="en-US"/>
              </w:rPr>
            </w:pPr>
          </w:p>
          <w:p w:rsidR="00633E65" w:rsidRPr="0054413F" w:rsidRDefault="00633E65" w:rsidP="00633E65">
            <w:pPr>
              <w:ind w:left="142"/>
              <w:jc w:val="both"/>
              <w:outlineLvl w:val="0"/>
              <w:rPr>
                <w:b/>
                <w:szCs w:val="24"/>
                <w:lang w:val="en-US"/>
              </w:rPr>
            </w:pPr>
          </w:p>
          <w:p w:rsidR="00633E65" w:rsidRPr="0054413F" w:rsidRDefault="00633E65" w:rsidP="00633E65">
            <w:pPr>
              <w:ind w:left="142"/>
              <w:jc w:val="both"/>
              <w:outlineLvl w:val="0"/>
              <w:rPr>
                <w:b/>
                <w:szCs w:val="24"/>
                <w:lang w:val="en-US"/>
              </w:rPr>
            </w:pPr>
          </w:p>
          <w:p w:rsidR="00633E65" w:rsidRPr="0054413F" w:rsidRDefault="00633E65" w:rsidP="00633E65">
            <w:pPr>
              <w:ind w:left="142"/>
              <w:jc w:val="both"/>
              <w:outlineLvl w:val="0"/>
              <w:rPr>
                <w:b/>
                <w:szCs w:val="24"/>
                <w:lang w:val="en-US"/>
              </w:rPr>
            </w:pPr>
          </w:p>
        </w:tc>
      </w:tr>
      <w:tr w:rsidR="00633E65" w:rsidRPr="0054413F" w:rsidTr="00633E65">
        <w:tc>
          <w:tcPr>
            <w:tcW w:w="3652" w:type="dxa"/>
            <w:gridSpan w:val="2"/>
          </w:tcPr>
          <w:p w:rsidR="00633E65" w:rsidRPr="0054413F" w:rsidRDefault="00633E65" w:rsidP="00633E65">
            <w:pPr>
              <w:numPr>
                <w:ilvl w:val="0"/>
                <w:numId w:val="13"/>
              </w:numPr>
              <w:jc w:val="both"/>
              <w:outlineLvl w:val="0"/>
              <w:rPr>
                <w:b/>
                <w:szCs w:val="24"/>
                <w:lang w:val="en-US"/>
              </w:rPr>
            </w:pPr>
            <w:r w:rsidRPr="0054413F">
              <w:rPr>
                <w:b/>
                <w:szCs w:val="24"/>
                <w:lang w:val="en-US"/>
              </w:rPr>
              <w:lastRenderedPageBreak/>
              <w:t xml:space="preserve">Conference for </w:t>
            </w:r>
            <w:proofErr w:type="spellStart"/>
            <w:r w:rsidRPr="0054413F">
              <w:rPr>
                <w:b/>
                <w:szCs w:val="24"/>
                <w:lang w:val="en-US"/>
              </w:rPr>
              <w:t>organisers</w:t>
            </w:r>
            <w:proofErr w:type="spellEnd"/>
            <w:r w:rsidRPr="0054413F">
              <w:rPr>
                <w:b/>
                <w:szCs w:val="24"/>
                <w:lang w:val="en-US"/>
              </w:rPr>
              <w:t xml:space="preserve"> of national youth music competitions with European Concert</w:t>
            </w:r>
          </w:p>
        </w:tc>
        <w:tc>
          <w:tcPr>
            <w:tcW w:w="6804" w:type="dxa"/>
            <w:gridSpan w:val="2"/>
          </w:tcPr>
          <w:p w:rsidR="00633E65" w:rsidRPr="0054413F" w:rsidRDefault="00633E65" w:rsidP="00633E65">
            <w:pPr>
              <w:ind w:left="142"/>
              <w:jc w:val="both"/>
              <w:outlineLvl w:val="0"/>
              <w:rPr>
                <w:szCs w:val="24"/>
                <w:u w:val="single"/>
              </w:rPr>
            </w:pPr>
            <w:r w:rsidRPr="0054413F">
              <w:rPr>
                <w:szCs w:val="24"/>
                <w:u w:val="single"/>
              </w:rPr>
              <w:t>Places/Dates:</w:t>
            </w:r>
          </w:p>
          <w:p w:rsidR="00633E65" w:rsidRPr="0054413F" w:rsidRDefault="00633E65" w:rsidP="00633E65">
            <w:pPr>
              <w:ind w:left="142"/>
              <w:jc w:val="both"/>
              <w:outlineLvl w:val="0"/>
              <w:rPr>
                <w:szCs w:val="24"/>
                <w:lang w:val="en-US"/>
              </w:rPr>
            </w:pPr>
            <w:r w:rsidRPr="0054413F">
              <w:rPr>
                <w:szCs w:val="24"/>
                <w:lang w:val="en-US"/>
              </w:rPr>
              <w:t>Bratislava (Slovakia) 8</w:t>
            </w:r>
            <w:r w:rsidRPr="0054413F">
              <w:rPr>
                <w:szCs w:val="24"/>
                <w:vertAlign w:val="superscript"/>
                <w:lang w:val="en-US"/>
              </w:rPr>
              <w:t>th</w:t>
            </w:r>
            <w:r w:rsidRPr="0054413F">
              <w:rPr>
                <w:szCs w:val="24"/>
                <w:lang w:val="en-US"/>
              </w:rPr>
              <w:t xml:space="preserve"> – 10</w:t>
            </w:r>
            <w:r w:rsidRPr="0054413F">
              <w:rPr>
                <w:szCs w:val="24"/>
                <w:vertAlign w:val="superscript"/>
                <w:lang w:val="en-US"/>
              </w:rPr>
              <w:t>nd</w:t>
            </w:r>
            <w:r w:rsidRPr="0054413F">
              <w:rPr>
                <w:szCs w:val="24"/>
                <w:lang w:val="en-US"/>
              </w:rPr>
              <w:t xml:space="preserve"> November </w:t>
            </w:r>
          </w:p>
          <w:p w:rsidR="00633E65" w:rsidRPr="0054413F" w:rsidRDefault="00633E65" w:rsidP="00633E65">
            <w:pPr>
              <w:ind w:left="142"/>
              <w:jc w:val="both"/>
              <w:outlineLvl w:val="0"/>
              <w:rPr>
                <w:szCs w:val="24"/>
                <w:lang w:val="en-US"/>
              </w:rPr>
            </w:pPr>
            <w:r w:rsidRPr="0054413F">
              <w:rPr>
                <w:szCs w:val="24"/>
                <w:lang w:val="en-US"/>
              </w:rPr>
              <w:t>Bratislava (Slovakia) 1</w:t>
            </w:r>
            <w:r w:rsidRPr="0054413F">
              <w:rPr>
                <w:szCs w:val="24"/>
                <w:vertAlign w:val="superscript"/>
                <w:lang w:val="en-US"/>
              </w:rPr>
              <w:t>st</w:t>
            </w:r>
            <w:r w:rsidRPr="0054413F">
              <w:rPr>
                <w:szCs w:val="24"/>
                <w:lang w:val="en-US"/>
              </w:rPr>
              <w:t xml:space="preserve"> – 2</w:t>
            </w:r>
            <w:r w:rsidRPr="0054413F">
              <w:rPr>
                <w:szCs w:val="24"/>
                <w:vertAlign w:val="superscript"/>
                <w:lang w:val="en-US"/>
              </w:rPr>
              <w:t>nd</w:t>
            </w:r>
            <w:r w:rsidRPr="0054413F">
              <w:rPr>
                <w:szCs w:val="24"/>
                <w:lang w:val="en-US"/>
              </w:rPr>
              <w:t xml:space="preserve"> March (preparation of the conference and participation at the European Music School Union)</w:t>
            </w:r>
          </w:p>
          <w:p w:rsidR="00633E65" w:rsidRPr="0054413F" w:rsidRDefault="00633E65" w:rsidP="00633E65">
            <w:pPr>
              <w:ind w:left="142"/>
              <w:jc w:val="both"/>
              <w:outlineLvl w:val="0"/>
              <w:rPr>
                <w:szCs w:val="24"/>
                <w:lang w:val="en-US"/>
              </w:rPr>
            </w:pPr>
          </w:p>
          <w:p w:rsidR="00633E65" w:rsidRPr="0054413F" w:rsidRDefault="00633E65" w:rsidP="00633E65">
            <w:pPr>
              <w:ind w:left="142"/>
              <w:jc w:val="both"/>
              <w:outlineLvl w:val="0"/>
              <w:rPr>
                <w:szCs w:val="24"/>
                <w:u w:val="single"/>
                <w:lang w:val="en-US"/>
              </w:rPr>
            </w:pPr>
            <w:r w:rsidRPr="0054413F">
              <w:rPr>
                <w:szCs w:val="24"/>
                <w:u w:val="single"/>
                <w:lang w:val="en-US"/>
              </w:rPr>
              <w:t>Description:</w:t>
            </w:r>
          </w:p>
          <w:p w:rsidR="00633E65" w:rsidRPr="0054413F" w:rsidRDefault="00633E65" w:rsidP="00633E65">
            <w:pPr>
              <w:spacing w:before="120"/>
              <w:rPr>
                <w:szCs w:val="24"/>
                <w:lang w:val="en-US"/>
              </w:rPr>
            </w:pPr>
            <w:r w:rsidRPr="0054413F">
              <w:rPr>
                <w:szCs w:val="24"/>
                <w:lang w:val="en-US"/>
              </w:rPr>
              <w:t xml:space="preserve">Capacity building, networking and structured intercultural dialogue for </w:t>
            </w:r>
            <w:proofErr w:type="spellStart"/>
            <w:r w:rsidRPr="0054413F">
              <w:rPr>
                <w:szCs w:val="24"/>
                <w:lang w:val="en-US"/>
              </w:rPr>
              <w:t>organisers</w:t>
            </w:r>
            <w:proofErr w:type="spellEnd"/>
            <w:r w:rsidRPr="0054413F">
              <w:rPr>
                <w:szCs w:val="24"/>
                <w:lang w:val="en-US"/>
              </w:rPr>
              <w:t xml:space="preserve"> of national youth music competitions.</w:t>
            </w:r>
          </w:p>
          <w:p w:rsidR="00633E65" w:rsidRPr="0054413F" w:rsidRDefault="00633E65" w:rsidP="00633E65">
            <w:pPr>
              <w:spacing w:before="120"/>
              <w:rPr>
                <w:szCs w:val="24"/>
                <w:lang w:val="en-US"/>
              </w:rPr>
            </w:pPr>
            <w:r w:rsidRPr="0054413F">
              <w:rPr>
                <w:szCs w:val="24"/>
                <w:lang w:val="en-US"/>
              </w:rPr>
              <w:t>Presentation of partners</w:t>
            </w:r>
            <w:r>
              <w:rPr>
                <w:szCs w:val="24"/>
                <w:lang w:val="en-US"/>
              </w:rPr>
              <w:t xml:space="preserve"> and the cooperation between them and EMCY as well as the national competitions</w:t>
            </w:r>
            <w:r w:rsidRPr="0054413F">
              <w:rPr>
                <w:szCs w:val="24"/>
                <w:lang w:val="en-US"/>
              </w:rPr>
              <w:t xml:space="preserve">: European Music School Union and of a new </w:t>
            </w:r>
            <w:r w:rsidRPr="0054413F">
              <w:rPr>
                <w:szCs w:val="24"/>
                <w:lang w:val="en-US"/>
              </w:rPr>
              <w:lastRenderedPageBreak/>
              <w:t>software useful for musicians</w:t>
            </w:r>
          </w:p>
          <w:p w:rsidR="00633E65" w:rsidRPr="0054413F" w:rsidRDefault="00633E65" w:rsidP="00633E65">
            <w:pPr>
              <w:spacing w:before="120"/>
              <w:rPr>
                <w:szCs w:val="24"/>
                <w:lang w:val="en-US"/>
              </w:rPr>
            </w:pPr>
            <w:r w:rsidRPr="0054413F">
              <w:rPr>
                <w:szCs w:val="24"/>
                <w:lang w:val="en-US"/>
              </w:rPr>
              <w:t xml:space="preserve">European Concert of </w:t>
            </w:r>
            <w:r>
              <w:rPr>
                <w:szCs w:val="24"/>
                <w:lang w:val="en-US"/>
              </w:rPr>
              <w:t xml:space="preserve">Slovakian and Luxembourgish </w:t>
            </w:r>
            <w:r w:rsidRPr="0054413F">
              <w:rPr>
                <w:szCs w:val="24"/>
                <w:lang w:val="en-US"/>
              </w:rPr>
              <w:t>prize winners</w:t>
            </w:r>
          </w:p>
          <w:p w:rsidR="00633E65" w:rsidRDefault="00633E65" w:rsidP="00633E65">
            <w:pPr>
              <w:spacing w:before="120"/>
              <w:rPr>
                <w:szCs w:val="24"/>
                <w:lang w:val="en-US"/>
              </w:rPr>
            </w:pPr>
          </w:p>
          <w:p w:rsidR="00633E65" w:rsidRPr="0054413F" w:rsidRDefault="00633E65" w:rsidP="00633E65">
            <w:pPr>
              <w:spacing w:before="120"/>
              <w:rPr>
                <w:szCs w:val="24"/>
                <w:lang w:val="en-US"/>
              </w:rPr>
            </w:pPr>
          </w:p>
          <w:p w:rsidR="00633E65" w:rsidRPr="0054413F" w:rsidRDefault="00633E65" w:rsidP="00633E65">
            <w:pPr>
              <w:spacing w:before="120"/>
              <w:rPr>
                <w:szCs w:val="24"/>
                <w:lang w:val="en-US"/>
              </w:rPr>
            </w:pPr>
            <w:r w:rsidRPr="0054413F">
              <w:rPr>
                <w:szCs w:val="24"/>
                <w:u w:val="single"/>
                <w:lang w:val="en-US"/>
              </w:rPr>
              <w:t>Results</w:t>
            </w:r>
            <w:r w:rsidRPr="0054413F">
              <w:rPr>
                <w:szCs w:val="24"/>
                <w:lang w:val="en-US"/>
              </w:rPr>
              <w:t>:</w:t>
            </w:r>
          </w:p>
          <w:p w:rsidR="00633E65" w:rsidRPr="0054413F" w:rsidRDefault="00633E65" w:rsidP="00633E65">
            <w:pPr>
              <w:spacing w:before="120"/>
              <w:rPr>
                <w:szCs w:val="24"/>
                <w:lang w:val="en-US"/>
              </w:rPr>
            </w:pPr>
            <w:r w:rsidRPr="0054413F">
              <w:rPr>
                <w:szCs w:val="24"/>
                <w:lang w:val="en-US"/>
              </w:rPr>
              <w:t>New bi- and multilateral cooperation projects involving EMCY, members and partners.</w:t>
            </w:r>
          </w:p>
          <w:p w:rsidR="00633E65" w:rsidRPr="0054413F" w:rsidRDefault="00633E65" w:rsidP="00633E65">
            <w:pPr>
              <w:spacing w:before="120"/>
              <w:rPr>
                <w:szCs w:val="24"/>
                <w:lang w:val="en-US"/>
              </w:rPr>
            </w:pPr>
            <w:r w:rsidRPr="0054413F">
              <w:rPr>
                <w:szCs w:val="24"/>
                <w:lang w:val="en-US"/>
              </w:rPr>
              <w:t xml:space="preserve">Presentation of recommendations of working group on non-classical disciplines and decision on strategy and implementation for coming years. Exchange on fundamental subjects as child protection for music competitions, EMCY´s Quality Standards, PR strategies and possibilities to reach out for competitions as well as the network EMCY. </w:t>
            </w:r>
          </w:p>
          <w:p w:rsidR="00633E65" w:rsidRPr="0054413F" w:rsidRDefault="00633E65" w:rsidP="00633E65">
            <w:pPr>
              <w:spacing w:before="120"/>
              <w:rPr>
                <w:szCs w:val="24"/>
                <w:lang w:val="en-US"/>
              </w:rPr>
            </w:pPr>
            <w:r w:rsidRPr="0054413F">
              <w:rPr>
                <w:szCs w:val="24"/>
                <w:lang w:val="en-US"/>
              </w:rPr>
              <w:t>Evaluation and feedback on the work of EMCY and setting priorities for coming years.</w:t>
            </w:r>
          </w:p>
          <w:p w:rsidR="00633E65" w:rsidRPr="0054413F" w:rsidRDefault="00633E65" w:rsidP="00633E65">
            <w:pPr>
              <w:spacing w:before="120"/>
              <w:rPr>
                <w:szCs w:val="24"/>
                <w:lang w:val="en-US"/>
              </w:rPr>
            </w:pPr>
            <w:r w:rsidRPr="0054413F">
              <w:rPr>
                <w:szCs w:val="24"/>
                <w:lang w:val="en-US"/>
              </w:rPr>
              <w:t>Strengthening Cooperation between EMCY</w:t>
            </w:r>
            <w:r>
              <w:rPr>
                <w:szCs w:val="24"/>
                <w:lang w:val="en-US"/>
              </w:rPr>
              <w:t>, the member competitions</w:t>
            </w:r>
            <w:r w:rsidRPr="0054413F">
              <w:rPr>
                <w:szCs w:val="24"/>
                <w:lang w:val="en-US"/>
              </w:rPr>
              <w:t xml:space="preserve"> and one of </w:t>
            </w:r>
            <w:r>
              <w:rPr>
                <w:szCs w:val="24"/>
                <w:lang w:val="en-US"/>
              </w:rPr>
              <w:t>their</w:t>
            </w:r>
            <w:r w:rsidRPr="0054413F">
              <w:rPr>
                <w:szCs w:val="24"/>
                <w:lang w:val="en-US"/>
              </w:rPr>
              <w:t xml:space="preserve"> important partners: The European Music School Union. </w:t>
            </w:r>
          </w:p>
          <w:p w:rsidR="00633E65" w:rsidRPr="0054413F" w:rsidRDefault="00633E65" w:rsidP="00633E65">
            <w:pPr>
              <w:spacing w:before="120"/>
              <w:rPr>
                <w:szCs w:val="24"/>
                <w:lang w:val="en-US"/>
              </w:rPr>
            </w:pPr>
            <w:r w:rsidRPr="0054413F">
              <w:rPr>
                <w:szCs w:val="24"/>
                <w:lang w:val="en-US"/>
              </w:rPr>
              <w:t>Strengthened cooperation between EMCY and its members and partners, in particular in Slovakia.</w:t>
            </w:r>
          </w:p>
          <w:p w:rsidR="00633E65" w:rsidRPr="0054413F" w:rsidRDefault="00633E65" w:rsidP="00633E65">
            <w:pPr>
              <w:spacing w:before="120"/>
              <w:rPr>
                <w:szCs w:val="24"/>
                <w:lang w:val="en-US"/>
              </w:rPr>
            </w:pPr>
            <w:r w:rsidRPr="0054413F">
              <w:rPr>
                <w:szCs w:val="24"/>
                <w:lang w:val="en-US"/>
              </w:rPr>
              <w:t xml:space="preserve">Exchange and networking with musicians, composers and members of the International Society for Contemporary Music (ISCM) because their General Assembly as well as the International Festival of Contemporary Music took place in Bratislava at the same time. </w:t>
            </w:r>
          </w:p>
          <w:p w:rsidR="00633E65" w:rsidRPr="0054413F" w:rsidRDefault="00633E65" w:rsidP="00633E65">
            <w:pPr>
              <w:spacing w:before="120"/>
              <w:rPr>
                <w:szCs w:val="24"/>
                <w:lang w:val="en-US"/>
              </w:rPr>
            </w:pPr>
          </w:p>
          <w:p w:rsidR="00633E65" w:rsidRPr="0054413F" w:rsidRDefault="00633E65" w:rsidP="00633E65">
            <w:pPr>
              <w:ind w:left="142"/>
              <w:jc w:val="both"/>
              <w:outlineLvl w:val="0"/>
              <w:rPr>
                <w:szCs w:val="24"/>
                <w:u w:val="single"/>
              </w:rPr>
            </w:pPr>
            <w:r w:rsidRPr="0054413F">
              <w:rPr>
                <w:szCs w:val="24"/>
                <w:u w:val="single"/>
              </w:rPr>
              <w:t>Subcontracting (if appropriate):</w:t>
            </w:r>
          </w:p>
          <w:p w:rsidR="00633E65" w:rsidRPr="0054413F" w:rsidRDefault="00633E65" w:rsidP="00633E65">
            <w:pPr>
              <w:jc w:val="both"/>
              <w:outlineLvl w:val="0"/>
              <w:rPr>
                <w:szCs w:val="24"/>
              </w:rPr>
            </w:pPr>
          </w:p>
          <w:p w:rsidR="00633E65" w:rsidRPr="0054413F" w:rsidRDefault="00633E65" w:rsidP="00633E65">
            <w:pPr>
              <w:ind w:left="142"/>
              <w:jc w:val="both"/>
              <w:outlineLvl w:val="0"/>
              <w:rPr>
                <w:szCs w:val="24"/>
              </w:rPr>
            </w:pPr>
            <w:r w:rsidRPr="0054413F">
              <w:rPr>
                <w:szCs w:val="24"/>
                <w:u w:val="single"/>
              </w:rPr>
              <w:t>Target group</w:t>
            </w:r>
            <w:r w:rsidRPr="0054413F">
              <w:rPr>
                <w:szCs w:val="24"/>
              </w:rPr>
              <w:t>:</w:t>
            </w:r>
          </w:p>
          <w:p w:rsidR="00633E65" w:rsidRPr="0054413F" w:rsidRDefault="00633E65" w:rsidP="00633E65">
            <w:pPr>
              <w:spacing w:before="120"/>
              <w:rPr>
                <w:szCs w:val="24"/>
                <w:lang w:val="en-US"/>
              </w:rPr>
            </w:pPr>
            <w:proofErr w:type="spellStart"/>
            <w:r w:rsidRPr="0054413F">
              <w:rPr>
                <w:szCs w:val="24"/>
                <w:lang w:val="en-US"/>
              </w:rPr>
              <w:t>Organisers</w:t>
            </w:r>
            <w:proofErr w:type="spellEnd"/>
            <w:r w:rsidRPr="0054413F">
              <w:rPr>
                <w:szCs w:val="24"/>
                <w:lang w:val="en-US"/>
              </w:rPr>
              <w:t xml:space="preserve"> of national youth music competitions, Music educators</w:t>
            </w:r>
          </w:p>
          <w:p w:rsidR="00633E65" w:rsidRPr="0054413F" w:rsidRDefault="00633E65" w:rsidP="00633E65">
            <w:pPr>
              <w:spacing w:before="120"/>
              <w:ind w:left="34"/>
              <w:rPr>
                <w:szCs w:val="24"/>
                <w:u w:val="single"/>
              </w:rPr>
            </w:pPr>
            <w:r w:rsidRPr="0054413F">
              <w:rPr>
                <w:szCs w:val="24"/>
                <w:lang w:val="en-US"/>
              </w:rPr>
              <w:t>Young musicians, cooperation partners, (Young) concert audiences</w:t>
            </w:r>
            <w:r w:rsidRPr="0054413F">
              <w:rPr>
                <w:szCs w:val="24"/>
                <w:u w:val="single"/>
              </w:rPr>
              <w:t xml:space="preserve"> </w:t>
            </w:r>
          </w:p>
          <w:p w:rsidR="00633E65" w:rsidRPr="0054413F" w:rsidRDefault="00633E65" w:rsidP="00633E65">
            <w:pPr>
              <w:spacing w:before="120"/>
              <w:ind w:left="34"/>
              <w:rPr>
                <w:szCs w:val="24"/>
                <w:u w:val="single"/>
              </w:rPr>
            </w:pPr>
          </w:p>
          <w:p w:rsidR="00633E65" w:rsidRPr="0054413F" w:rsidRDefault="00633E65" w:rsidP="00633E65">
            <w:pPr>
              <w:spacing w:before="120"/>
              <w:ind w:left="34"/>
              <w:rPr>
                <w:szCs w:val="24"/>
                <w:u w:val="single"/>
              </w:rPr>
            </w:pPr>
            <w:r w:rsidRPr="0054413F">
              <w:rPr>
                <w:szCs w:val="24"/>
                <w:u w:val="single"/>
              </w:rPr>
              <w:lastRenderedPageBreak/>
              <w:t>Number of participants/visitors/audience (if appropriate):</w:t>
            </w:r>
          </w:p>
          <w:p w:rsidR="00633E65" w:rsidRPr="0054413F" w:rsidRDefault="00633E65" w:rsidP="00633E65">
            <w:pPr>
              <w:ind w:left="142"/>
              <w:jc w:val="both"/>
              <w:outlineLvl w:val="0"/>
              <w:rPr>
                <w:szCs w:val="24"/>
              </w:rPr>
            </w:pPr>
            <w:r w:rsidRPr="0054413F">
              <w:rPr>
                <w:szCs w:val="24"/>
              </w:rPr>
              <w:t xml:space="preserve">Participants 25, Partners 7, 12 musicians, 1 youth worker, 50 in audiences </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Number of multipliers who benefited from results directly/indirectly: </w:t>
            </w:r>
          </w:p>
          <w:p w:rsidR="00633E65" w:rsidRPr="0054413F" w:rsidRDefault="00633E65" w:rsidP="00633E65">
            <w:pPr>
              <w:ind w:left="142"/>
              <w:jc w:val="both"/>
              <w:outlineLvl w:val="0"/>
              <w:rPr>
                <w:szCs w:val="24"/>
              </w:rPr>
            </w:pPr>
            <w:r>
              <w:rPr>
                <w:szCs w:val="24"/>
              </w:rPr>
              <w:t>200</w:t>
            </w:r>
            <w:r w:rsidRPr="0054413F">
              <w:rPr>
                <w:szCs w:val="24"/>
              </w:rPr>
              <w:t>0+</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 xml:space="preserve">Name and number of countries hosting activities and/or benefiting from them: </w:t>
            </w:r>
          </w:p>
          <w:p w:rsidR="00633E65" w:rsidRPr="0054413F" w:rsidRDefault="00633E65" w:rsidP="00633E65">
            <w:pPr>
              <w:ind w:left="142"/>
              <w:jc w:val="both"/>
              <w:outlineLvl w:val="0"/>
              <w:rPr>
                <w:szCs w:val="24"/>
              </w:rPr>
            </w:pPr>
            <w:r w:rsidRPr="0054413F">
              <w:rPr>
                <w:szCs w:val="24"/>
              </w:rPr>
              <w:t>Hosting: Slovakia (1)</w:t>
            </w:r>
          </w:p>
          <w:p w:rsidR="00633E65" w:rsidRPr="0054413F" w:rsidRDefault="00633E65" w:rsidP="00633E65">
            <w:pPr>
              <w:ind w:left="142"/>
              <w:jc w:val="both"/>
              <w:outlineLvl w:val="0"/>
              <w:rPr>
                <w:szCs w:val="24"/>
                <w:lang w:val="en-US"/>
              </w:rPr>
            </w:pPr>
            <w:r w:rsidRPr="0054413F">
              <w:rPr>
                <w:szCs w:val="24"/>
              </w:rPr>
              <w:t xml:space="preserve">Participants: </w:t>
            </w:r>
            <w:r w:rsidRPr="0054413F">
              <w:rPr>
                <w:szCs w:val="24"/>
                <w:lang w:val="en-US"/>
              </w:rPr>
              <w:t>Belgium, Lithuania, Denmark, Norway, Macedonia, Slovakia, Spain and Switzerland (8)</w:t>
            </w:r>
          </w:p>
          <w:p w:rsidR="00633E65" w:rsidRPr="0054413F" w:rsidRDefault="00633E65" w:rsidP="00633E65">
            <w:pPr>
              <w:ind w:left="142"/>
              <w:jc w:val="both"/>
              <w:outlineLvl w:val="0"/>
              <w:rPr>
                <w:szCs w:val="24"/>
                <w:lang w:val="en-US"/>
              </w:rPr>
            </w:pPr>
            <w:r w:rsidRPr="0054413F">
              <w:rPr>
                <w:szCs w:val="24"/>
                <w:lang w:val="en-US"/>
              </w:rPr>
              <w:t>Partners: Czech Republic and Austria (2)</w:t>
            </w:r>
          </w:p>
          <w:p w:rsidR="00633E65" w:rsidRPr="0054413F" w:rsidRDefault="00633E65" w:rsidP="00633E65">
            <w:pPr>
              <w:ind w:left="142"/>
              <w:jc w:val="both"/>
              <w:outlineLvl w:val="0"/>
              <w:rPr>
                <w:szCs w:val="24"/>
              </w:rPr>
            </w:pPr>
            <w:r w:rsidRPr="0054413F">
              <w:rPr>
                <w:szCs w:val="24"/>
              </w:rPr>
              <w:t>Musicians: Slovakia and Luxemburg (12)</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u w:val="single"/>
              </w:rPr>
            </w:pPr>
            <w:r w:rsidRPr="0054413F">
              <w:rPr>
                <w:szCs w:val="24"/>
                <w:u w:val="single"/>
              </w:rPr>
              <w:t xml:space="preserve">Promotional tools (website, magazines, brochures, radio, </w:t>
            </w:r>
            <w:proofErr w:type="spellStart"/>
            <w:r w:rsidRPr="0054413F">
              <w:rPr>
                <w:szCs w:val="24"/>
                <w:u w:val="single"/>
              </w:rPr>
              <w:t>etc</w:t>
            </w:r>
            <w:proofErr w:type="spellEnd"/>
            <w:r w:rsidRPr="0054413F">
              <w:rPr>
                <w:szCs w:val="24"/>
                <w:u w:val="single"/>
              </w:rPr>
              <w:t>) used to make the activity visible:</w:t>
            </w:r>
          </w:p>
          <w:p w:rsidR="00633E65" w:rsidRPr="0054413F" w:rsidRDefault="00633E65" w:rsidP="00633E65">
            <w:pPr>
              <w:ind w:left="142"/>
              <w:jc w:val="both"/>
              <w:outlineLvl w:val="0"/>
              <w:rPr>
                <w:szCs w:val="24"/>
              </w:rPr>
            </w:pPr>
            <w:r w:rsidRPr="0054413F">
              <w:rPr>
                <w:szCs w:val="24"/>
              </w:rPr>
              <w:t>EMCY website</w:t>
            </w:r>
            <w:r>
              <w:rPr>
                <w:szCs w:val="24"/>
              </w:rPr>
              <w:t>, newsletter</w:t>
            </w:r>
            <w:r w:rsidRPr="0054413F">
              <w:rPr>
                <w:szCs w:val="24"/>
              </w:rPr>
              <w:t xml:space="preserve"> and </w:t>
            </w:r>
            <w:proofErr w:type="spellStart"/>
            <w:r w:rsidRPr="0054413F">
              <w:rPr>
                <w:szCs w:val="24"/>
              </w:rPr>
              <w:t>facebook</w:t>
            </w:r>
            <w:proofErr w:type="spellEnd"/>
            <w:r w:rsidRPr="0054413F">
              <w:rPr>
                <w:szCs w:val="24"/>
              </w:rPr>
              <w:t xml:space="preserve"> page, concert flyers and booklet, press coverage (announcements and reviews)</w:t>
            </w:r>
          </w:p>
          <w:p w:rsidR="00633E65" w:rsidRPr="0054413F" w:rsidRDefault="00633E65" w:rsidP="00633E65">
            <w:pPr>
              <w:ind w:left="142"/>
              <w:jc w:val="both"/>
              <w:outlineLvl w:val="0"/>
              <w:rPr>
                <w:szCs w:val="24"/>
              </w:rPr>
            </w:pPr>
          </w:p>
          <w:p w:rsidR="00633E65" w:rsidRPr="0054413F" w:rsidRDefault="00633E65" w:rsidP="00633E65">
            <w:pPr>
              <w:ind w:left="142"/>
              <w:jc w:val="both"/>
              <w:outlineLvl w:val="0"/>
              <w:rPr>
                <w:szCs w:val="24"/>
              </w:rPr>
            </w:pPr>
            <w:r w:rsidRPr="0054413F">
              <w:rPr>
                <w:szCs w:val="24"/>
                <w:u w:val="single"/>
              </w:rPr>
              <w:t>Use of the EU logo (Yes/No)</w:t>
            </w:r>
            <w:r w:rsidRPr="0054413F">
              <w:rPr>
                <w:szCs w:val="24"/>
              </w:rPr>
              <w:t>:</w:t>
            </w:r>
          </w:p>
          <w:p w:rsidR="00633E65" w:rsidRPr="0054413F" w:rsidRDefault="00633E65" w:rsidP="00633E65">
            <w:pPr>
              <w:ind w:left="142"/>
              <w:jc w:val="both"/>
              <w:outlineLvl w:val="0"/>
              <w:rPr>
                <w:szCs w:val="24"/>
              </w:rPr>
            </w:pPr>
            <w:r w:rsidRPr="0054413F">
              <w:rPr>
                <w:szCs w:val="24"/>
              </w:rPr>
              <w:t>When possible/relevant Yes</w:t>
            </w:r>
          </w:p>
          <w:p w:rsidR="00633E65" w:rsidRPr="0054413F" w:rsidRDefault="00633E65" w:rsidP="00633E65">
            <w:pPr>
              <w:ind w:left="142"/>
              <w:jc w:val="both"/>
              <w:outlineLvl w:val="0"/>
              <w:rPr>
                <w:szCs w:val="24"/>
                <w:u w:val="single"/>
              </w:rPr>
            </w:pPr>
          </w:p>
        </w:tc>
      </w:tr>
      <w:tr w:rsidR="00633E65" w:rsidRPr="0054413F" w:rsidTr="00633E65">
        <w:tc>
          <w:tcPr>
            <w:tcW w:w="3652" w:type="dxa"/>
            <w:gridSpan w:val="2"/>
          </w:tcPr>
          <w:p w:rsidR="00633E65" w:rsidRPr="0054413F" w:rsidRDefault="00633E65" w:rsidP="00633E65">
            <w:pPr>
              <w:numPr>
                <w:ilvl w:val="0"/>
                <w:numId w:val="13"/>
              </w:numPr>
              <w:jc w:val="both"/>
              <w:outlineLvl w:val="0"/>
              <w:rPr>
                <w:b/>
                <w:szCs w:val="24"/>
                <w:lang w:val="en-US"/>
              </w:rPr>
            </w:pPr>
            <w:r>
              <w:rPr>
                <w:b/>
                <w:szCs w:val="24"/>
                <w:lang w:val="en-US"/>
              </w:rPr>
              <w:lastRenderedPageBreak/>
              <w:t>Online (and printed) promotion of EMCY, its members and their prize winners</w:t>
            </w:r>
          </w:p>
        </w:tc>
        <w:tc>
          <w:tcPr>
            <w:tcW w:w="6804" w:type="dxa"/>
            <w:gridSpan w:val="2"/>
          </w:tcPr>
          <w:p w:rsidR="00633E65" w:rsidRDefault="00633E65" w:rsidP="00633E65">
            <w:pPr>
              <w:ind w:left="142"/>
              <w:jc w:val="both"/>
              <w:outlineLvl w:val="0"/>
              <w:rPr>
                <w:szCs w:val="24"/>
                <w:u w:val="single"/>
              </w:rPr>
            </w:pPr>
            <w:r>
              <w:rPr>
                <w:szCs w:val="24"/>
                <w:u w:val="single"/>
              </w:rPr>
              <w:t>Place/Dates:</w:t>
            </w:r>
          </w:p>
          <w:p w:rsidR="00633E65" w:rsidRDefault="00633E65" w:rsidP="00633E65">
            <w:pPr>
              <w:ind w:left="142"/>
              <w:jc w:val="both"/>
              <w:outlineLvl w:val="0"/>
              <w:rPr>
                <w:szCs w:val="24"/>
              </w:rPr>
            </w:pPr>
            <w:r>
              <w:rPr>
                <w:szCs w:val="24"/>
              </w:rPr>
              <w:t xml:space="preserve">Europe/Worldwide, throughout the year </w:t>
            </w:r>
          </w:p>
          <w:p w:rsidR="00633E65" w:rsidRPr="00B642B3" w:rsidRDefault="00633E65" w:rsidP="00633E65">
            <w:pPr>
              <w:ind w:left="142"/>
              <w:jc w:val="both"/>
              <w:outlineLvl w:val="0"/>
              <w:rPr>
                <w:szCs w:val="24"/>
              </w:rPr>
            </w:pPr>
            <w:r>
              <w:rPr>
                <w:szCs w:val="24"/>
              </w:rPr>
              <w:t>Coordinated by EMCY office in Munich, Germany</w:t>
            </w:r>
          </w:p>
          <w:p w:rsidR="00633E65" w:rsidRDefault="00633E65" w:rsidP="00633E65">
            <w:pPr>
              <w:ind w:left="142"/>
              <w:jc w:val="both"/>
              <w:outlineLvl w:val="0"/>
              <w:rPr>
                <w:szCs w:val="24"/>
                <w:u w:val="single"/>
              </w:rPr>
            </w:pPr>
          </w:p>
          <w:p w:rsidR="00633E65" w:rsidRPr="00E031F2" w:rsidRDefault="00633E65" w:rsidP="00633E65">
            <w:pPr>
              <w:ind w:left="142"/>
              <w:jc w:val="both"/>
              <w:outlineLvl w:val="0"/>
              <w:rPr>
                <w:szCs w:val="24"/>
                <w:u w:val="single"/>
              </w:rPr>
            </w:pPr>
            <w:r w:rsidRPr="00E031F2">
              <w:rPr>
                <w:szCs w:val="24"/>
                <w:u w:val="single"/>
              </w:rPr>
              <w:t xml:space="preserve">Description: </w:t>
            </w:r>
          </w:p>
          <w:p w:rsidR="00633E65" w:rsidRDefault="00633E65" w:rsidP="00633E65">
            <w:pPr>
              <w:ind w:left="142"/>
              <w:jc w:val="both"/>
              <w:outlineLvl w:val="0"/>
              <w:rPr>
                <w:noProof/>
                <w:szCs w:val="24"/>
                <w:lang w:val="en-US"/>
              </w:rPr>
            </w:pPr>
            <w:r w:rsidRPr="00E031F2">
              <w:rPr>
                <w:szCs w:val="24"/>
                <w:lang w:val="en-US"/>
              </w:rPr>
              <w:t xml:space="preserve">Disseminating up-to-date information and news about the activities of EMCY, our member competitions and prize winners using </w:t>
            </w:r>
            <w:r w:rsidRPr="00E031F2">
              <w:rPr>
                <w:noProof/>
                <w:szCs w:val="24"/>
                <w:lang w:val="en-US"/>
              </w:rPr>
              <w:t>online</w:t>
            </w:r>
            <w:r>
              <w:rPr>
                <w:noProof/>
                <w:szCs w:val="24"/>
                <w:lang w:val="en-US"/>
              </w:rPr>
              <w:t xml:space="preserve"> and printed</w:t>
            </w:r>
            <w:r w:rsidRPr="00E031F2">
              <w:rPr>
                <w:noProof/>
                <w:szCs w:val="24"/>
                <w:lang w:val="en-US"/>
              </w:rPr>
              <w:t xml:space="preserve"> promotional</w:t>
            </w:r>
            <w:r>
              <w:rPr>
                <w:noProof/>
                <w:szCs w:val="24"/>
                <w:lang w:val="en-US"/>
              </w:rPr>
              <w:t xml:space="preserve"> and networking tools. This includes:</w:t>
            </w:r>
          </w:p>
          <w:p w:rsidR="00633E65" w:rsidRPr="00B45F84" w:rsidRDefault="00633E65" w:rsidP="00633E65">
            <w:pPr>
              <w:pStyle w:val="Listenabsatz"/>
              <w:numPr>
                <w:ilvl w:val="0"/>
                <w:numId w:val="14"/>
              </w:numPr>
              <w:jc w:val="both"/>
              <w:outlineLvl w:val="0"/>
              <w:rPr>
                <w:noProof/>
                <w:szCs w:val="24"/>
                <w:lang w:val="en-US"/>
              </w:rPr>
            </w:pPr>
            <w:r>
              <w:rPr>
                <w:szCs w:val="24"/>
              </w:rPr>
              <w:t>Monthly online newsletter</w:t>
            </w:r>
          </w:p>
          <w:p w:rsidR="00633E65" w:rsidRPr="00B45F84" w:rsidRDefault="00633E65" w:rsidP="00633E65">
            <w:pPr>
              <w:pStyle w:val="Listenabsatz"/>
              <w:numPr>
                <w:ilvl w:val="0"/>
                <w:numId w:val="15"/>
              </w:numPr>
              <w:jc w:val="both"/>
              <w:outlineLvl w:val="0"/>
              <w:rPr>
                <w:noProof/>
                <w:szCs w:val="24"/>
                <w:lang w:val="en-US"/>
              </w:rPr>
            </w:pPr>
            <w:r w:rsidRPr="00B45F84">
              <w:rPr>
                <w:noProof/>
                <w:szCs w:val="24"/>
                <w:lang w:val="en-US"/>
              </w:rPr>
              <w:t>Regularly updated website as an information service for competition organisers, young musicians, teachers, concert organisers, the general public etc.</w:t>
            </w:r>
          </w:p>
          <w:p w:rsidR="00633E65" w:rsidRDefault="00633E65" w:rsidP="00633E65">
            <w:pPr>
              <w:pStyle w:val="Listenabsatz"/>
              <w:numPr>
                <w:ilvl w:val="0"/>
                <w:numId w:val="14"/>
              </w:numPr>
              <w:jc w:val="both"/>
              <w:outlineLvl w:val="0"/>
              <w:rPr>
                <w:noProof/>
                <w:szCs w:val="24"/>
                <w:lang w:val="en-US"/>
              </w:rPr>
            </w:pPr>
            <w:r w:rsidRPr="00E031F2">
              <w:rPr>
                <w:szCs w:val="24"/>
                <w:lang w:val="en-US"/>
              </w:rPr>
              <w:t>Helping young musicians further their career</w:t>
            </w:r>
            <w:r>
              <w:rPr>
                <w:szCs w:val="24"/>
                <w:lang w:val="en-US"/>
              </w:rPr>
              <w:t xml:space="preserve"> by offering them online profiles at </w:t>
            </w:r>
            <w:hyperlink r:id="rId18" w:history="1">
              <w:r w:rsidRPr="003B43B4">
                <w:rPr>
                  <w:rStyle w:val="Hyperlink"/>
                  <w:szCs w:val="24"/>
                  <w:lang w:val="en-US"/>
                </w:rPr>
                <w:t>www.emcy.org/prize-winners</w:t>
              </w:r>
            </w:hyperlink>
            <w:r>
              <w:rPr>
                <w:szCs w:val="24"/>
                <w:lang w:val="en-US"/>
              </w:rPr>
              <w:t xml:space="preserve"> </w:t>
            </w:r>
          </w:p>
          <w:p w:rsidR="00633E65" w:rsidRDefault="00633E65" w:rsidP="00633E65">
            <w:pPr>
              <w:pStyle w:val="Listenabsatz"/>
              <w:numPr>
                <w:ilvl w:val="0"/>
                <w:numId w:val="14"/>
              </w:numPr>
              <w:jc w:val="both"/>
              <w:outlineLvl w:val="0"/>
              <w:rPr>
                <w:noProof/>
                <w:szCs w:val="24"/>
                <w:lang w:val="en-US"/>
              </w:rPr>
            </w:pPr>
            <w:r w:rsidRPr="00B45F84">
              <w:rPr>
                <w:noProof/>
                <w:szCs w:val="24"/>
                <w:lang w:val="en-US"/>
              </w:rPr>
              <w:lastRenderedPageBreak/>
              <w:t xml:space="preserve">Interactive online discussion forums for member competitions in the password-protected Members’ Area of </w:t>
            </w:r>
            <w:hyperlink r:id="rId19" w:history="1">
              <w:r w:rsidRPr="003B43B4">
                <w:rPr>
                  <w:rStyle w:val="Hyperlink"/>
                  <w:noProof/>
                  <w:szCs w:val="24"/>
                  <w:lang w:val="en-US"/>
                </w:rPr>
                <w:t>www.emcy.org</w:t>
              </w:r>
            </w:hyperlink>
            <w:r>
              <w:rPr>
                <w:noProof/>
                <w:szCs w:val="24"/>
                <w:lang w:val="en-US"/>
              </w:rPr>
              <w:t xml:space="preserve"> </w:t>
            </w:r>
            <w:r w:rsidRPr="00B45F84">
              <w:rPr>
                <w:noProof/>
                <w:szCs w:val="24"/>
                <w:lang w:val="en-US"/>
              </w:rPr>
              <w:t>and for the wider public (particularly aimed at young musicians) on the EMCY facebook page.</w:t>
            </w:r>
          </w:p>
          <w:p w:rsidR="00633E65" w:rsidRDefault="00633E65" w:rsidP="00633E65">
            <w:pPr>
              <w:pStyle w:val="Listenabsatz"/>
              <w:numPr>
                <w:ilvl w:val="0"/>
                <w:numId w:val="14"/>
              </w:numPr>
              <w:jc w:val="both"/>
              <w:outlineLvl w:val="0"/>
              <w:rPr>
                <w:noProof/>
                <w:szCs w:val="24"/>
                <w:lang w:val="en-US"/>
              </w:rPr>
            </w:pPr>
            <w:r>
              <w:rPr>
                <w:noProof/>
                <w:szCs w:val="24"/>
                <w:lang w:val="en-US"/>
              </w:rPr>
              <w:t>Up-to-date flyers with information about EMCY and its member competitions</w:t>
            </w:r>
          </w:p>
          <w:p w:rsidR="00633E65" w:rsidRDefault="00633E65" w:rsidP="00633E65">
            <w:pPr>
              <w:pStyle w:val="Listenabsatz"/>
              <w:numPr>
                <w:ilvl w:val="0"/>
                <w:numId w:val="14"/>
              </w:numPr>
              <w:jc w:val="both"/>
              <w:outlineLvl w:val="0"/>
              <w:rPr>
                <w:noProof/>
                <w:szCs w:val="24"/>
                <w:lang w:val="en-US"/>
              </w:rPr>
            </w:pPr>
            <w:r>
              <w:rPr>
                <w:noProof/>
                <w:szCs w:val="24"/>
                <w:lang w:val="en-US"/>
              </w:rPr>
              <w:t>Promotional pencils specially designed for young musicians distributed to participants at competitions.</w:t>
            </w:r>
          </w:p>
          <w:p w:rsidR="00633E65" w:rsidRDefault="00633E65" w:rsidP="00633E65">
            <w:pPr>
              <w:pStyle w:val="Listenabsatz"/>
              <w:numPr>
                <w:ilvl w:val="0"/>
                <w:numId w:val="14"/>
              </w:numPr>
              <w:jc w:val="both"/>
              <w:outlineLvl w:val="0"/>
              <w:rPr>
                <w:noProof/>
                <w:szCs w:val="24"/>
                <w:lang w:val="en-US"/>
              </w:rPr>
            </w:pPr>
            <w:r>
              <w:rPr>
                <w:szCs w:val="24"/>
              </w:rPr>
              <w:t>Packages of flyers, brochures, pens and pencils are sent to competitions in order to reach the appropriate target audience.</w:t>
            </w:r>
          </w:p>
          <w:p w:rsidR="00633E65" w:rsidRPr="00B642B3" w:rsidRDefault="00633E65" w:rsidP="00633E65">
            <w:pPr>
              <w:jc w:val="both"/>
              <w:outlineLvl w:val="0"/>
              <w:rPr>
                <w:szCs w:val="24"/>
              </w:rPr>
            </w:pPr>
          </w:p>
          <w:p w:rsidR="00633E65" w:rsidRPr="00B642B3" w:rsidRDefault="00633E65" w:rsidP="00633E65">
            <w:pPr>
              <w:ind w:left="142"/>
              <w:jc w:val="both"/>
              <w:outlineLvl w:val="0"/>
              <w:rPr>
                <w:szCs w:val="24"/>
              </w:rPr>
            </w:pPr>
            <w:r w:rsidRPr="00B642B3">
              <w:rPr>
                <w:szCs w:val="24"/>
                <w:u w:val="single"/>
              </w:rPr>
              <w:t>Results</w:t>
            </w:r>
            <w:r w:rsidRPr="00B642B3">
              <w:rPr>
                <w:szCs w:val="24"/>
              </w:rPr>
              <w:t>:</w:t>
            </w:r>
          </w:p>
          <w:p w:rsidR="00633E65" w:rsidRPr="002E2DDD" w:rsidRDefault="00633E65" w:rsidP="00633E65">
            <w:pPr>
              <w:pStyle w:val="Listenabsatz"/>
              <w:numPr>
                <w:ilvl w:val="0"/>
                <w:numId w:val="16"/>
              </w:numPr>
              <w:jc w:val="both"/>
              <w:outlineLvl w:val="0"/>
              <w:rPr>
                <w:szCs w:val="24"/>
              </w:rPr>
            </w:pPr>
            <w:r w:rsidRPr="002E2DDD">
              <w:rPr>
                <w:szCs w:val="24"/>
              </w:rPr>
              <w:t xml:space="preserve">New publicity and communication strategy with more involvement of members to use the full mutual benefits of the network. </w:t>
            </w:r>
          </w:p>
          <w:p w:rsidR="00633E65" w:rsidRPr="002E2DDD" w:rsidRDefault="00633E65" w:rsidP="00633E65">
            <w:pPr>
              <w:pStyle w:val="Listenabsatz"/>
              <w:numPr>
                <w:ilvl w:val="0"/>
                <w:numId w:val="16"/>
              </w:numPr>
              <w:jc w:val="both"/>
              <w:outlineLvl w:val="0"/>
              <w:rPr>
                <w:szCs w:val="24"/>
              </w:rPr>
            </w:pPr>
            <w:r w:rsidRPr="002E2DDD">
              <w:rPr>
                <w:szCs w:val="24"/>
              </w:rPr>
              <w:t xml:space="preserve">Increased number of visitors to website, likers on </w:t>
            </w:r>
            <w:proofErr w:type="spellStart"/>
            <w:r w:rsidRPr="002E2DDD">
              <w:rPr>
                <w:szCs w:val="24"/>
              </w:rPr>
              <w:t>facebook</w:t>
            </w:r>
            <w:proofErr w:type="spellEnd"/>
            <w:r>
              <w:rPr>
                <w:szCs w:val="24"/>
              </w:rPr>
              <w:t xml:space="preserve">, </w:t>
            </w:r>
            <w:r w:rsidRPr="002E2DDD">
              <w:rPr>
                <w:szCs w:val="24"/>
              </w:rPr>
              <w:t xml:space="preserve">subscribers </w:t>
            </w:r>
            <w:r>
              <w:rPr>
                <w:szCs w:val="24"/>
              </w:rPr>
              <w:t>to the newsletter</w:t>
            </w:r>
            <w:r w:rsidRPr="002E2DDD">
              <w:rPr>
                <w:szCs w:val="24"/>
              </w:rPr>
              <w:t xml:space="preserve"> and interaction in online forums.</w:t>
            </w:r>
          </w:p>
          <w:p w:rsidR="00633E65" w:rsidRPr="002E2DDD" w:rsidRDefault="00633E65" w:rsidP="00633E65">
            <w:pPr>
              <w:pStyle w:val="Listenabsatz"/>
              <w:numPr>
                <w:ilvl w:val="0"/>
                <w:numId w:val="16"/>
              </w:numPr>
              <w:jc w:val="both"/>
              <w:outlineLvl w:val="0"/>
              <w:rPr>
                <w:szCs w:val="24"/>
              </w:rPr>
            </w:pPr>
            <w:r w:rsidRPr="002E2DDD">
              <w:rPr>
                <w:szCs w:val="24"/>
              </w:rPr>
              <w:t>Increased number of enquiries by email and phone as well as applications for membership.</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u w:val="single"/>
              </w:rPr>
            </w:pPr>
            <w:r w:rsidRPr="00B642B3">
              <w:rPr>
                <w:szCs w:val="24"/>
                <w:u w:val="single"/>
              </w:rPr>
              <w:t>Subcontracting (if appropriate):</w:t>
            </w:r>
          </w:p>
          <w:p w:rsidR="00633E65" w:rsidRPr="007F6560" w:rsidRDefault="00633E65" w:rsidP="00633E65">
            <w:pPr>
              <w:jc w:val="both"/>
              <w:outlineLvl w:val="0"/>
              <w:rPr>
                <w:szCs w:val="24"/>
              </w:rPr>
            </w:pPr>
            <w:r w:rsidRPr="007F6560">
              <w:rPr>
                <w:szCs w:val="24"/>
              </w:rPr>
              <w:t>Newsletter program, Printing of flyers, production of pencils</w:t>
            </w:r>
          </w:p>
          <w:p w:rsidR="00633E65" w:rsidRDefault="00633E65" w:rsidP="00633E65">
            <w:pPr>
              <w:jc w:val="both"/>
              <w:outlineLvl w:val="0"/>
              <w:rPr>
                <w:b/>
                <w:szCs w:val="24"/>
              </w:rPr>
            </w:pPr>
          </w:p>
          <w:p w:rsidR="00633E65" w:rsidRPr="00B642B3" w:rsidRDefault="00633E65" w:rsidP="00633E65">
            <w:pPr>
              <w:ind w:left="142"/>
              <w:jc w:val="both"/>
              <w:outlineLvl w:val="0"/>
              <w:rPr>
                <w:szCs w:val="24"/>
              </w:rPr>
            </w:pPr>
            <w:r w:rsidRPr="00B642B3">
              <w:rPr>
                <w:szCs w:val="24"/>
                <w:u w:val="single"/>
              </w:rPr>
              <w:t>Target group</w:t>
            </w:r>
            <w:r w:rsidRPr="00B642B3">
              <w:rPr>
                <w:szCs w:val="24"/>
              </w:rPr>
              <w:t>:</w:t>
            </w:r>
          </w:p>
          <w:p w:rsidR="00633E65" w:rsidRDefault="00633E65" w:rsidP="00633E65">
            <w:pPr>
              <w:ind w:left="142"/>
              <w:jc w:val="both"/>
              <w:outlineLvl w:val="0"/>
              <w:rPr>
                <w:szCs w:val="24"/>
              </w:rPr>
            </w:pPr>
            <w:r>
              <w:rPr>
                <w:szCs w:val="24"/>
              </w:rPr>
              <w:t>Young musicians, their teachers and parents, music educators, cultural operators: potential members of network and participants in competitions.</w:t>
            </w:r>
          </w:p>
          <w:p w:rsidR="00633E65" w:rsidRPr="00B642B3" w:rsidRDefault="00633E65" w:rsidP="00633E65">
            <w:pPr>
              <w:ind w:left="142"/>
              <w:jc w:val="both"/>
              <w:outlineLvl w:val="0"/>
              <w:rPr>
                <w:szCs w:val="24"/>
              </w:rPr>
            </w:pPr>
          </w:p>
          <w:p w:rsidR="00633E65" w:rsidRDefault="00633E65" w:rsidP="00633E65">
            <w:pPr>
              <w:ind w:left="142"/>
              <w:jc w:val="both"/>
              <w:outlineLvl w:val="0"/>
              <w:rPr>
                <w:szCs w:val="24"/>
                <w:u w:val="single"/>
              </w:rPr>
            </w:pPr>
            <w:r w:rsidRPr="00B642B3">
              <w:rPr>
                <w:szCs w:val="24"/>
                <w:u w:val="single"/>
              </w:rPr>
              <w:t>Number of participants/visitors/audience (if appropriate):</w:t>
            </w:r>
          </w:p>
          <w:p w:rsidR="00633E65" w:rsidRPr="000D3185" w:rsidRDefault="00633E65" w:rsidP="00633E65">
            <w:pPr>
              <w:ind w:left="142"/>
              <w:jc w:val="both"/>
              <w:outlineLvl w:val="0"/>
              <w:rPr>
                <w:szCs w:val="24"/>
              </w:rPr>
            </w:pPr>
            <w:r>
              <w:rPr>
                <w:szCs w:val="24"/>
              </w:rPr>
              <w:t>Almost 75,500 visits to emcy.org in 2013 (66 % new visitors) (strong increase in comparison to 2012: 13,500 visits more and 7% increase in new visits)</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 xml:space="preserve">Number of multipliers who benefited from results directly/indirectly: </w:t>
            </w:r>
          </w:p>
          <w:p w:rsidR="00633E65" w:rsidRDefault="00633E65" w:rsidP="00633E65">
            <w:pPr>
              <w:ind w:left="142"/>
              <w:jc w:val="both"/>
              <w:outlineLvl w:val="0"/>
              <w:rPr>
                <w:szCs w:val="24"/>
              </w:rPr>
            </w:pPr>
            <w:r>
              <w:rPr>
                <w:szCs w:val="24"/>
              </w:rPr>
              <w:t>Difficult to judge, approximated at 30,000+</w:t>
            </w:r>
          </w:p>
          <w:p w:rsidR="00633E65" w:rsidRPr="00B642B3" w:rsidRDefault="00633E65" w:rsidP="00633E65">
            <w:pPr>
              <w:ind w:left="142"/>
              <w:jc w:val="both"/>
              <w:outlineLvl w:val="0"/>
              <w:rPr>
                <w:szCs w:val="24"/>
              </w:rPr>
            </w:pPr>
          </w:p>
          <w:p w:rsidR="00633E65" w:rsidRDefault="00633E65" w:rsidP="00633E65">
            <w:pPr>
              <w:ind w:left="142"/>
              <w:jc w:val="both"/>
              <w:outlineLvl w:val="0"/>
              <w:rPr>
                <w:szCs w:val="24"/>
              </w:rPr>
            </w:pPr>
            <w:r w:rsidRPr="00B642B3">
              <w:rPr>
                <w:szCs w:val="24"/>
                <w:u w:val="single"/>
              </w:rPr>
              <w:t xml:space="preserve">Name and number of countries hosting activities and/or benefiting from them: </w:t>
            </w:r>
          </w:p>
          <w:p w:rsidR="00633E65" w:rsidRDefault="00633E65" w:rsidP="00633E65">
            <w:pPr>
              <w:ind w:left="142"/>
              <w:jc w:val="both"/>
              <w:outlineLvl w:val="0"/>
              <w:rPr>
                <w:szCs w:val="24"/>
              </w:rPr>
            </w:pPr>
            <w:r>
              <w:rPr>
                <w:szCs w:val="24"/>
              </w:rPr>
              <w:t>All network countries plus partner countries (30+)</w:t>
            </w:r>
          </w:p>
          <w:p w:rsidR="00633E65" w:rsidRDefault="00633E65" w:rsidP="00633E65">
            <w:pPr>
              <w:jc w:val="both"/>
              <w:outlineLvl w:val="0"/>
              <w:rPr>
                <w:szCs w:val="24"/>
              </w:rPr>
            </w:pPr>
            <w:r>
              <w:rPr>
                <w:szCs w:val="24"/>
              </w:rPr>
              <w:lastRenderedPageBreak/>
              <w:t>Visitors on website from 150 different countries</w:t>
            </w:r>
          </w:p>
          <w:p w:rsidR="00633E65" w:rsidRDefault="00633E65" w:rsidP="00633E65">
            <w:pPr>
              <w:jc w:val="both"/>
              <w:outlineLvl w:val="0"/>
              <w:rPr>
                <w:szCs w:val="24"/>
              </w:rPr>
            </w:pPr>
          </w:p>
          <w:p w:rsidR="00633E65" w:rsidRPr="00B642B3" w:rsidRDefault="00633E65" w:rsidP="00633E65">
            <w:pPr>
              <w:ind w:left="142"/>
              <w:jc w:val="both"/>
              <w:outlineLvl w:val="0"/>
              <w:rPr>
                <w:szCs w:val="24"/>
                <w:u w:val="single"/>
              </w:rPr>
            </w:pPr>
            <w:r w:rsidRPr="00B642B3">
              <w:rPr>
                <w:szCs w:val="24"/>
                <w:u w:val="single"/>
              </w:rPr>
              <w:t xml:space="preserve">Promotional tools (website, magazines, brochures, radio, </w:t>
            </w:r>
            <w:proofErr w:type="spellStart"/>
            <w:r w:rsidRPr="00B642B3">
              <w:rPr>
                <w:szCs w:val="24"/>
                <w:u w:val="single"/>
              </w:rPr>
              <w:t>etc</w:t>
            </w:r>
            <w:proofErr w:type="spellEnd"/>
            <w:r w:rsidRPr="00B642B3">
              <w:rPr>
                <w:szCs w:val="24"/>
                <w:u w:val="single"/>
              </w:rPr>
              <w:t>) used to make the activity visible:</w:t>
            </w:r>
          </w:p>
          <w:p w:rsidR="00633E65" w:rsidRDefault="00633E65" w:rsidP="00633E65">
            <w:pPr>
              <w:ind w:left="142"/>
              <w:jc w:val="both"/>
              <w:outlineLvl w:val="0"/>
              <w:rPr>
                <w:szCs w:val="24"/>
              </w:rPr>
            </w:pPr>
            <w:r>
              <w:rPr>
                <w:szCs w:val="24"/>
              </w:rPr>
              <w:t xml:space="preserve">Website, </w:t>
            </w:r>
            <w:proofErr w:type="spellStart"/>
            <w:r>
              <w:rPr>
                <w:szCs w:val="24"/>
              </w:rPr>
              <w:t>facebook</w:t>
            </w:r>
            <w:proofErr w:type="spellEnd"/>
            <w:r>
              <w:rPr>
                <w:szCs w:val="24"/>
              </w:rPr>
              <w:t xml:space="preserve"> (also of members and partners)</w:t>
            </w:r>
          </w:p>
          <w:p w:rsidR="00633E65" w:rsidRDefault="00633E65" w:rsidP="00633E65">
            <w:pPr>
              <w:ind w:left="142"/>
              <w:jc w:val="both"/>
              <w:outlineLvl w:val="0"/>
              <w:rPr>
                <w:szCs w:val="24"/>
              </w:rPr>
            </w:pPr>
            <w:r>
              <w:rPr>
                <w:szCs w:val="24"/>
              </w:rPr>
              <w:t>Online monthly newsletter</w:t>
            </w:r>
          </w:p>
          <w:p w:rsidR="00633E65" w:rsidRDefault="00633E65" w:rsidP="00633E65">
            <w:pPr>
              <w:ind w:left="142"/>
              <w:jc w:val="both"/>
              <w:outlineLvl w:val="0"/>
              <w:rPr>
                <w:szCs w:val="24"/>
              </w:rPr>
            </w:pPr>
            <w:r>
              <w:rPr>
                <w:szCs w:val="24"/>
              </w:rPr>
              <w:t>Flyers (updated in October 2013) and brochures</w:t>
            </w:r>
          </w:p>
          <w:p w:rsidR="00633E65" w:rsidRDefault="00633E65" w:rsidP="00633E65">
            <w:pPr>
              <w:ind w:left="142"/>
              <w:jc w:val="both"/>
              <w:outlineLvl w:val="0"/>
              <w:rPr>
                <w:szCs w:val="24"/>
              </w:rPr>
            </w:pPr>
            <w:r>
              <w:rPr>
                <w:szCs w:val="24"/>
              </w:rPr>
              <w:t>Promotional pens and pencils</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Use of the EU logo (Yes/No)</w:t>
            </w:r>
            <w:r w:rsidRPr="00B642B3">
              <w:rPr>
                <w:szCs w:val="24"/>
              </w:rPr>
              <w:t>:</w:t>
            </w:r>
          </w:p>
          <w:p w:rsidR="00633E65" w:rsidRDefault="00633E65" w:rsidP="00633E65">
            <w:pPr>
              <w:ind w:left="142"/>
              <w:jc w:val="both"/>
              <w:outlineLvl w:val="0"/>
              <w:rPr>
                <w:szCs w:val="24"/>
              </w:rPr>
            </w:pPr>
            <w:r>
              <w:rPr>
                <w:szCs w:val="24"/>
              </w:rPr>
              <w:t>Yes</w:t>
            </w:r>
          </w:p>
          <w:p w:rsidR="00633E65" w:rsidRDefault="00633E65" w:rsidP="00633E65">
            <w:pPr>
              <w:jc w:val="both"/>
              <w:outlineLvl w:val="0"/>
              <w:rPr>
                <w:b/>
                <w:szCs w:val="24"/>
              </w:rPr>
            </w:pPr>
          </w:p>
          <w:p w:rsidR="00633E65" w:rsidRPr="0054413F" w:rsidRDefault="00633E65" w:rsidP="00633E65">
            <w:pPr>
              <w:jc w:val="both"/>
              <w:outlineLvl w:val="0"/>
              <w:rPr>
                <w:szCs w:val="24"/>
                <w:u w:val="single"/>
              </w:rPr>
            </w:pPr>
          </w:p>
        </w:tc>
      </w:tr>
      <w:tr w:rsidR="00633E65" w:rsidTr="00633E65">
        <w:tc>
          <w:tcPr>
            <w:tcW w:w="3652" w:type="dxa"/>
            <w:gridSpan w:val="2"/>
          </w:tcPr>
          <w:p w:rsidR="00633E65" w:rsidRPr="001A5FCD" w:rsidRDefault="00633E65" w:rsidP="00633E65">
            <w:pPr>
              <w:numPr>
                <w:ilvl w:val="0"/>
                <w:numId w:val="13"/>
              </w:numPr>
              <w:jc w:val="both"/>
              <w:outlineLvl w:val="0"/>
              <w:rPr>
                <w:b/>
                <w:szCs w:val="24"/>
                <w:lang w:val="en-US"/>
              </w:rPr>
            </w:pPr>
            <w:r w:rsidRPr="001A5FCD">
              <w:rPr>
                <w:b/>
                <w:szCs w:val="24"/>
                <w:lang w:val="en-US"/>
              </w:rPr>
              <w:lastRenderedPageBreak/>
              <w:t>Volunteering</w:t>
            </w:r>
          </w:p>
          <w:p w:rsidR="00633E65" w:rsidRDefault="00633E65" w:rsidP="00633E65">
            <w:pPr>
              <w:ind w:left="502"/>
              <w:jc w:val="both"/>
              <w:outlineLvl w:val="0"/>
              <w:rPr>
                <w:b/>
                <w:szCs w:val="24"/>
                <w:lang w:val="en-US"/>
              </w:rPr>
            </w:pPr>
          </w:p>
        </w:tc>
        <w:tc>
          <w:tcPr>
            <w:tcW w:w="6804" w:type="dxa"/>
            <w:gridSpan w:val="2"/>
          </w:tcPr>
          <w:p w:rsidR="00633E65" w:rsidRDefault="00633E65" w:rsidP="00633E65">
            <w:pPr>
              <w:ind w:left="142"/>
              <w:jc w:val="both"/>
              <w:outlineLvl w:val="0"/>
              <w:rPr>
                <w:szCs w:val="24"/>
                <w:u w:val="single"/>
              </w:rPr>
            </w:pPr>
            <w:r>
              <w:rPr>
                <w:szCs w:val="24"/>
                <w:u w:val="single"/>
              </w:rPr>
              <w:t>Place/Dates:</w:t>
            </w:r>
          </w:p>
          <w:p w:rsidR="00633E65" w:rsidRDefault="00633E65" w:rsidP="00633E65">
            <w:pPr>
              <w:jc w:val="both"/>
              <w:outlineLvl w:val="0"/>
              <w:rPr>
                <w:szCs w:val="24"/>
              </w:rPr>
            </w:pPr>
            <w:r>
              <w:rPr>
                <w:szCs w:val="24"/>
              </w:rPr>
              <w:t>Munich (Germany) in the EMCY office throughout the year and during the board meetings that took place in Munich.</w:t>
            </w:r>
          </w:p>
          <w:p w:rsidR="00633E65" w:rsidRDefault="00633E65" w:rsidP="00633E65">
            <w:pPr>
              <w:jc w:val="both"/>
              <w:outlineLvl w:val="0"/>
              <w:rPr>
                <w:szCs w:val="24"/>
              </w:rPr>
            </w:pPr>
          </w:p>
          <w:p w:rsidR="00633E65" w:rsidRDefault="00633E65" w:rsidP="00633E65">
            <w:pPr>
              <w:jc w:val="both"/>
              <w:outlineLvl w:val="0"/>
              <w:rPr>
                <w:szCs w:val="24"/>
              </w:rPr>
            </w:pPr>
            <w:r w:rsidRPr="00A1199D">
              <w:rPr>
                <w:szCs w:val="24"/>
              </w:rPr>
              <w:t>Vilnius (Lithuania) – 28. - 29. June</w:t>
            </w:r>
            <w:r>
              <w:rPr>
                <w:szCs w:val="24"/>
              </w:rPr>
              <w:t>, board meeting</w:t>
            </w:r>
          </w:p>
          <w:p w:rsidR="00633E65" w:rsidRDefault="00633E65" w:rsidP="00633E65">
            <w:pPr>
              <w:jc w:val="both"/>
              <w:outlineLvl w:val="0"/>
              <w:rPr>
                <w:szCs w:val="24"/>
                <w:lang w:val="en-US"/>
              </w:rPr>
            </w:pPr>
          </w:p>
          <w:p w:rsidR="00633E65" w:rsidRPr="00E56473" w:rsidRDefault="00633E65" w:rsidP="00633E65">
            <w:pPr>
              <w:jc w:val="both"/>
              <w:outlineLvl w:val="0"/>
              <w:rPr>
                <w:szCs w:val="24"/>
                <w:lang w:val="en-US"/>
              </w:rPr>
            </w:pPr>
            <w:proofErr w:type="spellStart"/>
            <w:r w:rsidRPr="00E56473">
              <w:rPr>
                <w:szCs w:val="24"/>
                <w:lang w:val="en-US"/>
              </w:rPr>
              <w:t>Dießen</w:t>
            </w:r>
            <w:proofErr w:type="spellEnd"/>
            <w:r w:rsidRPr="00E56473">
              <w:rPr>
                <w:szCs w:val="24"/>
                <w:lang w:val="en-US"/>
              </w:rPr>
              <w:t xml:space="preserve"> am </w:t>
            </w:r>
            <w:proofErr w:type="spellStart"/>
            <w:r w:rsidRPr="00E56473">
              <w:rPr>
                <w:szCs w:val="24"/>
                <w:lang w:val="en-US"/>
              </w:rPr>
              <w:t>Ammersee</w:t>
            </w:r>
            <w:proofErr w:type="spellEnd"/>
            <w:r w:rsidRPr="00E56473">
              <w:rPr>
                <w:szCs w:val="24"/>
                <w:lang w:val="en-US"/>
              </w:rPr>
              <w:t xml:space="preserve">, Rosenheim, </w:t>
            </w:r>
            <w:proofErr w:type="spellStart"/>
            <w:r w:rsidRPr="00E56473">
              <w:rPr>
                <w:szCs w:val="24"/>
                <w:lang w:val="en-US"/>
              </w:rPr>
              <w:t>Eggenfelden</w:t>
            </w:r>
            <w:proofErr w:type="spellEnd"/>
            <w:r w:rsidRPr="00E56473">
              <w:rPr>
                <w:szCs w:val="24"/>
                <w:lang w:val="en-US"/>
              </w:rPr>
              <w:t xml:space="preserve">, </w:t>
            </w:r>
            <w:proofErr w:type="spellStart"/>
            <w:r w:rsidRPr="00E56473">
              <w:rPr>
                <w:szCs w:val="24"/>
                <w:lang w:val="en-US"/>
              </w:rPr>
              <w:t>Seefeld</w:t>
            </w:r>
            <w:proofErr w:type="spellEnd"/>
            <w:r w:rsidRPr="00E56473">
              <w:rPr>
                <w:szCs w:val="24"/>
                <w:lang w:val="en-US"/>
              </w:rPr>
              <w:t xml:space="preserve">           (Germany), Bad </w:t>
            </w:r>
            <w:proofErr w:type="spellStart"/>
            <w:r w:rsidRPr="00E56473">
              <w:rPr>
                <w:szCs w:val="24"/>
                <w:lang w:val="en-US"/>
              </w:rPr>
              <w:t>Ischl</w:t>
            </w:r>
            <w:proofErr w:type="spellEnd"/>
            <w:r w:rsidRPr="00E56473">
              <w:rPr>
                <w:szCs w:val="24"/>
                <w:lang w:val="en-US"/>
              </w:rPr>
              <w:t xml:space="preserve">, </w:t>
            </w:r>
            <w:proofErr w:type="spellStart"/>
            <w:r w:rsidRPr="00E56473">
              <w:rPr>
                <w:szCs w:val="24"/>
                <w:lang w:val="en-US"/>
              </w:rPr>
              <w:t>Traun</w:t>
            </w:r>
            <w:proofErr w:type="spellEnd"/>
            <w:r w:rsidRPr="00E56473">
              <w:rPr>
                <w:szCs w:val="24"/>
                <w:lang w:val="en-US"/>
              </w:rPr>
              <w:t xml:space="preserve"> (Austria) 14th – 23rd June, accompany of the Young Hearts for Music Tour 2013</w:t>
            </w:r>
          </w:p>
          <w:p w:rsidR="00633E65" w:rsidRDefault="00633E65" w:rsidP="00633E65">
            <w:pPr>
              <w:jc w:val="both"/>
              <w:outlineLvl w:val="0"/>
              <w:rPr>
                <w:szCs w:val="24"/>
                <w:lang w:val="en-US"/>
              </w:rPr>
            </w:pPr>
          </w:p>
          <w:p w:rsidR="00633E65" w:rsidRDefault="00633E65" w:rsidP="00633E65">
            <w:pPr>
              <w:jc w:val="both"/>
              <w:outlineLvl w:val="0"/>
              <w:rPr>
                <w:szCs w:val="24"/>
              </w:rPr>
            </w:pPr>
            <w:r>
              <w:rPr>
                <w:szCs w:val="24"/>
              </w:rPr>
              <w:t xml:space="preserve">Seminars for German Voluntary Service throughout year in </w:t>
            </w:r>
            <w:proofErr w:type="spellStart"/>
            <w:r>
              <w:rPr>
                <w:szCs w:val="24"/>
              </w:rPr>
              <w:t>Siegsdorf</w:t>
            </w:r>
            <w:proofErr w:type="spellEnd"/>
            <w:r>
              <w:rPr>
                <w:szCs w:val="24"/>
              </w:rPr>
              <w:t xml:space="preserve">, </w:t>
            </w:r>
            <w:proofErr w:type="spellStart"/>
            <w:r>
              <w:rPr>
                <w:szCs w:val="24"/>
              </w:rPr>
              <w:t>Josefstal</w:t>
            </w:r>
            <w:proofErr w:type="spellEnd"/>
            <w:r>
              <w:rPr>
                <w:szCs w:val="24"/>
              </w:rPr>
              <w:t xml:space="preserve">, </w:t>
            </w:r>
            <w:proofErr w:type="spellStart"/>
            <w:r>
              <w:rPr>
                <w:szCs w:val="24"/>
              </w:rPr>
              <w:t>Spalt</w:t>
            </w:r>
            <w:proofErr w:type="spellEnd"/>
            <w:r>
              <w:rPr>
                <w:szCs w:val="24"/>
              </w:rPr>
              <w:t>/</w:t>
            </w:r>
            <w:proofErr w:type="spellStart"/>
            <w:r>
              <w:rPr>
                <w:szCs w:val="24"/>
              </w:rPr>
              <w:t>Wernfels</w:t>
            </w:r>
            <w:proofErr w:type="spellEnd"/>
            <w:r>
              <w:rPr>
                <w:szCs w:val="24"/>
              </w:rPr>
              <w:t>, Germany</w:t>
            </w:r>
          </w:p>
          <w:p w:rsidR="00633E65" w:rsidRPr="00B642B3" w:rsidRDefault="00633E65" w:rsidP="00633E65">
            <w:pPr>
              <w:ind w:left="142"/>
              <w:jc w:val="both"/>
              <w:outlineLvl w:val="0"/>
              <w:rPr>
                <w:szCs w:val="24"/>
              </w:rPr>
            </w:pPr>
          </w:p>
          <w:p w:rsidR="00633E65" w:rsidRDefault="00633E65" w:rsidP="00633E65">
            <w:pPr>
              <w:ind w:left="142"/>
              <w:jc w:val="both"/>
              <w:outlineLvl w:val="0"/>
              <w:rPr>
                <w:szCs w:val="24"/>
                <w:u w:val="single"/>
              </w:rPr>
            </w:pPr>
            <w:r w:rsidRPr="00B642B3">
              <w:rPr>
                <w:szCs w:val="24"/>
                <w:u w:val="single"/>
              </w:rPr>
              <w:t xml:space="preserve">Description: </w:t>
            </w:r>
          </w:p>
          <w:p w:rsidR="00633E65" w:rsidRDefault="00633E65" w:rsidP="00633E65">
            <w:pPr>
              <w:ind w:left="142"/>
              <w:jc w:val="both"/>
              <w:outlineLvl w:val="0"/>
              <w:rPr>
                <w:noProof/>
                <w:szCs w:val="24"/>
                <w:lang w:val="en-US"/>
              </w:rPr>
            </w:pPr>
            <w:r w:rsidRPr="00D3198C">
              <w:rPr>
                <w:szCs w:val="24"/>
                <w:lang w:val="en-US"/>
              </w:rPr>
              <w:t xml:space="preserve">Continuation of long term volunteer </w:t>
            </w:r>
            <w:proofErr w:type="spellStart"/>
            <w:r w:rsidRPr="00D3198C">
              <w:rPr>
                <w:szCs w:val="24"/>
                <w:lang w:val="en-US"/>
              </w:rPr>
              <w:t>programmes</w:t>
            </w:r>
            <w:proofErr w:type="spellEnd"/>
            <w:r w:rsidRPr="00D3198C">
              <w:rPr>
                <w:szCs w:val="24"/>
                <w:lang w:val="en-US"/>
              </w:rPr>
              <w:t xml:space="preserve"> in the EMCY Office through the German</w:t>
            </w:r>
            <w:r>
              <w:rPr>
                <w:szCs w:val="24"/>
                <w:lang w:val="en-US"/>
              </w:rPr>
              <w:t xml:space="preserve"> “FSJ-</w:t>
            </w:r>
            <w:proofErr w:type="spellStart"/>
            <w:r>
              <w:rPr>
                <w:szCs w:val="24"/>
                <w:lang w:val="en-US"/>
              </w:rPr>
              <w:t>Kultur</w:t>
            </w:r>
            <w:proofErr w:type="spellEnd"/>
            <w:r>
              <w:rPr>
                <w:szCs w:val="24"/>
                <w:lang w:val="en-US"/>
              </w:rPr>
              <w:t>”</w:t>
            </w:r>
            <w:r w:rsidRPr="00D3198C">
              <w:rPr>
                <w:szCs w:val="24"/>
                <w:lang w:val="en-US"/>
              </w:rPr>
              <w:t xml:space="preserve"> and European Voluntary Services.</w:t>
            </w:r>
            <w:r>
              <w:rPr>
                <w:szCs w:val="24"/>
                <w:lang w:val="en-US"/>
              </w:rPr>
              <w:t xml:space="preserve"> </w:t>
            </w:r>
            <w:r w:rsidRPr="00D3198C">
              <w:rPr>
                <w:noProof/>
                <w:szCs w:val="24"/>
                <w:lang w:val="en-US"/>
              </w:rPr>
              <w:t>Formal and non-formal training for young people starting work in the cultural sector.</w:t>
            </w:r>
            <w:r>
              <w:rPr>
                <w:noProof/>
                <w:szCs w:val="24"/>
                <w:lang w:val="en-US"/>
              </w:rPr>
              <w:t xml:space="preserve"> </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Results</w:t>
            </w:r>
            <w:r w:rsidRPr="00B642B3">
              <w:rPr>
                <w:szCs w:val="24"/>
              </w:rPr>
              <w:t>:</w:t>
            </w:r>
          </w:p>
          <w:p w:rsidR="00633E65" w:rsidRPr="00391692" w:rsidRDefault="00633E65" w:rsidP="00633E65">
            <w:pPr>
              <w:ind w:left="142"/>
              <w:jc w:val="both"/>
              <w:outlineLvl w:val="0"/>
              <w:rPr>
                <w:szCs w:val="24"/>
                <w:lang w:val="en-US"/>
              </w:rPr>
            </w:pPr>
            <w:r>
              <w:rPr>
                <w:noProof/>
                <w:szCs w:val="24"/>
                <w:lang w:val="en-US"/>
              </w:rPr>
              <w:t xml:space="preserve">Capacity building and very necessary experiences for the future career of the young </w:t>
            </w:r>
            <w:r w:rsidRPr="00391692">
              <w:rPr>
                <w:noProof/>
                <w:szCs w:val="24"/>
                <w:lang w:val="en-US"/>
              </w:rPr>
              <w:t>person. Following the experience at EMCY the volunteer was already able to apply the gained experience assisting the organisation of a competition of one of EMCY´s members in Luxembourg.</w:t>
            </w:r>
          </w:p>
          <w:p w:rsidR="00633E65" w:rsidRPr="001F22C7" w:rsidRDefault="00633E65" w:rsidP="00633E65">
            <w:pPr>
              <w:ind w:left="142"/>
              <w:jc w:val="both"/>
              <w:outlineLvl w:val="0"/>
              <w:rPr>
                <w:szCs w:val="24"/>
                <w:lang w:val="en-US"/>
              </w:rPr>
            </w:pPr>
          </w:p>
          <w:p w:rsidR="00633E65" w:rsidRDefault="00633E65" w:rsidP="00633E65">
            <w:pPr>
              <w:ind w:left="142"/>
              <w:jc w:val="both"/>
              <w:outlineLvl w:val="0"/>
              <w:rPr>
                <w:szCs w:val="24"/>
                <w:u w:val="single"/>
              </w:rPr>
            </w:pPr>
            <w:r w:rsidRPr="00B642B3">
              <w:rPr>
                <w:szCs w:val="24"/>
                <w:u w:val="single"/>
              </w:rPr>
              <w:t>Subcontracting (if appropriate):</w:t>
            </w:r>
          </w:p>
          <w:p w:rsidR="00633E65" w:rsidRDefault="00633E65" w:rsidP="00633E65">
            <w:pPr>
              <w:ind w:left="142"/>
              <w:jc w:val="both"/>
              <w:outlineLvl w:val="0"/>
              <w:rPr>
                <w:szCs w:val="24"/>
                <w:u w:val="single"/>
              </w:rPr>
            </w:pPr>
          </w:p>
          <w:p w:rsidR="00633E65" w:rsidRPr="00B642B3" w:rsidRDefault="00633E65" w:rsidP="00633E65">
            <w:pPr>
              <w:ind w:left="142"/>
              <w:jc w:val="both"/>
              <w:outlineLvl w:val="0"/>
              <w:rPr>
                <w:szCs w:val="24"/>
              </w:rPr>
            </w:pPr>
            <w:r w:rsidRPr="00B642B3">
              <w:rPr>
                <w:szCs w:val="24"/>
                <w:u w:val="single"/>
              </w:rPr>
              <w:t>Target group</w:t>
            </w:r>
            <w:r w:rsidRPr="00B642B3">
              <w:rPr>
                <w:szCs w:val="24"/>
              </w:rPr>
              <w:t>:</w:t>
            </w:r>
          </w:p>
          <w:p w:rsidR="00633E65" w:rsidRDefault="00633E65" w:rsidP="00633E65">
            <w:pPr>
              <w:ind w:left="142"/>
              <w:jc w:val="both"/>
              <w:outlineLvl w:val="0"/>
              <w:rPr>
                <w:szCs w:val="24"/>
              </w:rPr>
            </w:pPr>
            <w:r>
              <w:rPr>
                <w:szCs w:val="24"/>
              </w:rPr>
              <w:t>Young people wanting to gain in depth experience in the cultural sector, organisers of music competitions</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u w:val="single"/>
              </w:rPr>
            </w:pPr>
            <w:r w:rsidRPr="00B642B3">
              <w:rPr>
                <w:szCs w:val="24"/>
                <w:u w:val="single"/>
              </w:rPr>
              <w:t>Number of participants/visitors/audience (if appropriate):</w:t>
            </w:r>
          </w:p>
          <w:p w:rsidR="00633E65" w:rsidRDefault="00633E65" w:rsidP="00633E65">
            <w:pPr>
              <w:ind w:left="142"/>
              <w:jc w:val="both"/>
              <w:outlineLvl w:val="0"/>
              <w:rPr>
                <w:szCs w:val="24"/>
              </w:rPr>
            </w:pPr>
            <w:r>
              <w:rPr>
                <w:szCs w:val="24"/>
              </w:rPr>
              <w:t xml:space="preserve">1 long term German volunteer working for EMCY </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 xml:space="preserve">Number of multipliers who benefited from results directly/indirectly: </w:t>
            </w:r>
          </w:p>
          <w:p w:rsidR="00633E65" w:rsidRDefault="00633E65" w:rsidP="00633E65">
            <w:pPr>
              <w:ind w:left="142"/>
              <w:jc w:val="both"/>
              <w:outlineLvl w:val="0"/>
              <w:rPr>
                <w:szCs w:val="24"/>
              </w:rPr>
            </w:pPr>
            <w:r>
              <w:rPr>
                <w:szCs w:val="24"/>
              </w:rPr>
              <w:t>50+ (members/partners working with volunteer)</w:t>
            </w:r>
          </w:p>
          <w:p w:rsidR="00633E65" w:rsidRDefault="00633E65" w:rsidP="00633E65">
            <w:pPr>
              <w:ind w:left="142"/>
              <w:jc w:val="both"/>
              <w:outlineLvl w:val="0"/>
              <w:rPr>
                <w:szCs w:val="24"/>
              </w:rPr>
            </w:pPr>
          </w:p>
          <w:p w:rsidR="00633E65" w:rsidRDefault="00633E65" w:rsidP="00633E65">
            <w:pPr>
              <w:ind w:left="142"/>
              <w:jc w:val="both"/>
              <w:outlineLvl w:val="0"/>
              <w:rPr>
                <w:szCs w:val="24"/>
              </w:rPr>
            </w:pPr>
            <w:r w:rsidRPr="00B642B3">
              <w:rPr>
                <w:szCs w:val="24"/>
                <w:u w:val="single"/>
              </w:rPr>
              <w:t xml:space="preserve">Name and number of countries hosting activities and/or benefiting from them: </w:t>
            </w:r>
          </w:p>
          <w:p w:rsidR="00633E65" w:rsidRDefault="00633E65" w:rsidP="00633E65">
            <w:pPr>
              <w:ind w:left="142"/>
              <w:jc w:val="both"/>
              <w:outlineLvl w:val="0"/>
              <w:rPr>
                <w:szCs w:val="24"/>
              </w:rPr>
            </w:pPr>
            <w:r>
              <w:rPr>
                <w:szCs w:val="24"/>
              </w:rPr>
              <w:t>Hosting: Germany, Lithuania, Austria (3)</w:t>
            </w:r>
          </w:p>
          <w:p w:rsidR="00633E65" w:rsidRDefault="00633E65" w:rsidP="00633E65">
            <w:pPr>
              <w:ind w:left="142"/>
              <w:jc w:val="both"/>
              <w:outlineLvl w:val="0"/>
              <w:rPr>
                <w:szCs w:val="24"/>
              </w:rPr>
            </w:pPr>
            <w:r>
              <w:rPr>
                <w:szCs w:val="24"/>
              </w:rPr>
              <w:t>Participating: Germany (1)</w:t>
            </w:r>
          </w:p>
          <w:p w:rsidR="00633E65" w:rsidRDefault="00633E65" w:rsidP="00633E65">
            <w:pPr>
              <w:ind w:left="142"/>
              <w:jc w:val="both"/>
              <w:outlineLvl w:val="0"/>
              <w:rPr>
                <w:szCs w:val="24"/>
              </w:rPr>
            </w:pPr>
            <w:r>
              <w:rPr>
                <w:szCs w:val="24"/>
              </w:rPr>
              <w:t>Benefitting all countries in EMCY membership plus potential members/ “on the road to EMCY membership” (c. 30)</w:t>
            </w:r>
          </w:p>
          <w:p w:rsidR="00633E65" w:rsidRPr="00B642B3" w:rsidRDefault="00633E65" w:rsidP="00633E65">
            <w:pPr>
              <w:ind w:left="142"/>
              <w:jc w:val="both"/>
              <w:outlineLvl w:val="0"/>
              <w:rPr>
                <w:szCs w:val="24"/>
                <w:u w:val="single"/>
              </w:rPr>
            </w:pPr>
          </w:p>
          <w:p w:rsidR="00633E65" w:rsidRDefault="00633E65" w:rsidP="00633E65">
            <w:pPr>
              <w:ind w:left="142"/>
              <w:jc w:val="both"/>
              <w:outlineLvl w:val="0"/>
              <w:rPr>
                <w:szCs w:val="24"/>
                <w:u w:val="single"/>
              </w:rPr>
            </w:pPr>
          </w:p>
        </w:tc>
      </w:tr>
      <w:tr w:rsidR="00633E65" w:rsidTr="00633E65">
        <w:tc>
          <w:tcPr>
            <w:tcW w:w="3652" w:type="dxa"/>
            <w:gridSpan w:val="2"/>
          </w:tcPr>
          <w:p w:rsidR="00633E65" w:rsidRPr="00D8261D" w:rsidRDefault="00633E65" w:rsidP="00633E65">
            <w:pPr>
              <w:numPr>
                <w:ilvl w:val="0"/>
                <w:numId w:val="13"/>
              </w:numPr>
              <w:jc w:val="both"/>
              <w:outlineLvl w:val="0"/>
              <w:rPr>
                <w:rFonts w:ascii="Georgia" w:hAnsi="Georgia"/>
                <w:szCs w:val="22"/>
              </w:rPr>
            </w:pPr>
            <w:r w:rsidRPr="00D8261D">
              <w:rPr>
                <w:b/>
                <w:szCs w:val="24"/>
                <w:lang w:val="en-US"/>
              </w:rPr>
              <w:lastRenderedPageBreak/>
              <w:t>Cooperation with other networks and partners</w:t>
            </w:r>
          </w:p>
          <w:p w:rsidR="00633E65" w:rsidRPr="001A5FCD" w:rsidRDefault="00633E65" w:rsidP="00633E65">
            <w:pPr>
              <w:ind w:left="142"/>
              <w:jc w:val="both"/>
              <w:outlineLvl w:val="0"/>
              <w:rPr>
                <w:b/>
                <w:szCs w:val="24"/>
                <w:lang w:val="en-US"/>
              </w:rPr>
            </w:pPr>
          </w:p>
        </w:tc>
        <w:tc>
          <w:tcPr>
            <w:tcW w:w="6804" w:type="dxa"/>
            <w:gridSpan w:val="2"/>
          </w:tcPr>
          <w:p w:rsidR="00633E65" w:rsidRDefault="00633E65" w:rsidP="00633E65">
            <w:pPr>
              <w:ind w:left="142"/>
              <w:jc w:val="both"/>
              <w:outlineLvl w:val="0"/>
              <w:rPr>
                <w:szCs w:val="24"/>
                <w:u w:val="single"/>
              </w:rPr>
            </w:pPr>
            <w:r>
              <w:rPr>
                <w:szCs w:val="24"/>
                <w:u w:val="single"/>
              </w:rPr>
              <w:t>Place/Dates</w:t>
            </w:r>
          </w:p>
          <w:p w:rsidR="00633E65" w:rsidRDefault="00633E65" w:rsidP="00633E65">
            <w:pPr>
              <w:ind w:left="142"/>
              <w:jc w:val="both"/>
              <w:outlineLvl w:val="0"/>
              <w:rPr>
                <w:szCs w:val="24"/>
              </w:rPr>
            </w:pPr>
            <w:r w:rsidRPr="00D3404A">
              <w:rPr>
                <w:szCs w:val="24"/>
              </w:rPr>
              <w:t>Ongoing</w:t>
            </w:r>
            <w:r>
              <w:rPr>
                <w:szCs w:val="24"/>
              </w:rPr>
              <w:t xml:space="preserve"> with particular activities as follows:</w:t>
            </w:r>
          </w:p>
          <w:p w:rsidR="00633E65" w:rsidRDefault="00633E65" w:rsidP="00633E65">
            <w:pPr>
              <w:ind w:left="142"/>
              <w:jc w:val="both"/>
              <w:outlineLvl w:val="0"/>
              <w:rPr>
                <w:szCs w:val="24"/>
              </w:rPr>
            </w:pPr>
            <w:r>
              <w:rPr>
                <w:szCs w:val="24"/>
              </w:rPr>
              <w:t>Brussels (Belgium)</w:t>
            </w:r>
            <w:r w:rsidRPr="009A7DFB">
              <w:rPr>
                <w:szCs w:val="24"/>
              </w:rPr>
              <w:t>–4</w:t>
            </w:r>
            <w:r w:rsidRPr="009A7DFB">
              <w:rPr>
                <w:szCs w:val="24"/>
                <w:vertAlign w:val="superscript"/>
              </w:rPr>
              <w:t>th</w:t>
            </w:r>
            <w:r w:rsidRPr="009A7DFB">
              <w:rPr>
                <w:szCs w:val="24"/>
              </w:rPr>
              <w:t xml:space="preserve"> – 6</w:t>
            </w:r>
            <w:r w:rsidRPr="009A7DFB">
              <w:rPr>
                <w:szCs w:val="24"/>
                <w:vertAlign w:val="superscript"/>
              </w:rPr>
              <w:t>th</w:t>
            </w:r>
            <w:r w:rsidRPr="009A7DFB">
              <w:rPr>
                <w:szCs w:val="24"/>
              </w:rPr>
              <w:t xml:space="preserve"> November</w:t>
            </w:r>
          </w:p>
          <w:p w:rsidR="00633E65" w:rsidRPr="00B642B3" w:rsidRDefault="00633E65" w:rsidP="00633E65">
            <w:pPr>
              <w:jc w:val="both"/>
              <w:outlineLvl w:val="0"/>
              <w:rPr>
                <w:szCs w:val="24"/>
              </w:rPr>
            </w:pPr>
          </w:p>
          <w:p w:rsidR="00633E65" w:rsidRDefault="00633E65" w:rsidP="00633E65">
            <w:pPr>
              <w:ind w:left="142"/>
              <w:jc w:val="both"/>
              <w:outlineLvl w:val="0"/>
              <w:rPr>
                <w:szCs w:val="24"/>
                <w:u w:val="single"/>
              </w:rPr>
            </w:pPr>
            <w:r w:rsidRPr="00B642B3">
              <w:rPr>
                <w:szCs w:val="24"/>
                <w:u w:val="single"/>
              </w:rPr>
              <w:t xml:space="preserve">Description: </w:t>
            </w:r>
          </w:p>
          <w:p w:rsidR="00633E65" w:rsidRDefault="00633E65" w:rsidP="00633E65">
            <w:pPr>
              <w:ind w:left="142"/>
              <w:jc w:val="both"/>
              <w:outlineLvl w:val="0"/>
              <w:rPr>
                <w:szCs w:val="24"/>
              </w:rPr>
            </w:pPr>
            <w:r>
              <w:rPr>
                <w:szCs w:val="24"/>
              </w:rPr>
              <w:t>Strengthened cooperation with related European and international networks, including:</w:t>
            </w:r>
          </w:p>
          <w:p w:rsidR="00633E65" w:rsidRDefault="00633E65" w:rsidP="00633E65">
            <w:pPr>
              <w:pStyle w:val="Listenabsatz"/>
              <w:numPr>
                <w:ilvl w:val="0"/>
                <w:numId w:val="17"/>
              </w:numPr>
              <w:jc w:val="both"/>
              <w:outlineLvl w:val="0"/>
              <w:rPr>
                <w:szCs w:val="24"/>
              </w:rPr>
            </w:pPr>
            <w:r w:rsidRPr="005D1388">
              <w:rPr>
                <w:szCs w:val="24"/>
              </w:rPr>
              <w:t xml:space="preserve">Strengthened cooperation with the </w:t>
            </w:r>
            <w:r w:rsidRPr="005D1388">
              <w:rPr>
                <w:b/>
                <w:szCs w:val="24"/>
              </w:rPr>
              <w:t>European Music Council</w:t>
            </w:r>
            <w:r w:rsidRPr="005D1388">
              <w:rPr>
                <w:szCs w:val="24"/>
              </w:rPr>
              <w:t xml:space="preserve"> (through the </w:t>
            </w:r>
            <w:r>
              <w:rPr>
                <w:szCs w:val="24"/>
              </w:rPr>
              <w:t>presence</w:t>
            </w:r>
            <w:r w:rsidRPr="005D1388">
              <w:rPr>
                <w:szCs w:val="24"/>
              </w:rPr>
              <w:t xml:space="preserve"> of EMCY’s </w:t>
            </w:r>
            <w:r>
              <w:rPr>
                <w:szCs w:val="24"/>
              </w:rPr>
              <w:t xml:space="preserve">former </w:t>
            </w:r>
            <w:r w:rsidRPr="005D1388">
              <w:rPr>
                <w:szCs w:val="24"/>
              </w:rPr>
              <w:t xml:space="preserve">Secretary General </w:t>
            </w:r>
            <w:r>
              <w:rPr>
                <w:szCs w:val="24"/>
              </w:rPr>
              <w:t xml:space="preserve">and present Ambassador </w:t>
            </w:r>
            <w:r w:rsidRPr="005D1388">
              <w:rPr>
                <w:szCs w:val="24"/>
              </w:rPr>
              <w:t>on the board) particularly in the fields of cultural political advocacy</w:t>
            </w:r>
            <w:r>
              <w:rPr>
                <w:szCs w:val="24"/>
              </w:rPr>
              <w:t>, youth,</w:t>
            </w:r>
            <w:r w:rsidRPr="005D1388">
              <w:rPr>
                <w:szCs w:val="24"/>
              </w:rPr>
              <w:t xml:space="preserve"> and education.</w:t>
            </w:r>
          </w:p>
          <w:p w:rsidR="00633E65" w:rsidRPr="005B0CAD" w:rsidRDefault="00633E65" w:rsidP="00633E65">
            <w:pPr>
              <w:pStyle w:val="Listenabsatz"/>
              <w:numPr>
                <w:ilvl w:val="0"/>
                <w:numId w:val="17"/>
              </w:numPr>
              <w:jc w:val="both"/>
              <w:outlineLvl w:val="0"/>
              <w:rPr>
                <w:szCs w:val="24"/>
              </w:rPr>
            </w:pPr>
            <w:r w:rsidRPr="005B0CAD">
              <w:rPr>
                <w:szCs w:val="24"/>
              </w:rPr>
              <w:t xml:space="preserve">Partner in </w:t>
            </w:r>
            <w:r w:rsidRPr="005B0CAD">
              <w:rPr>
                <w:b/>
                <w:szCs w:val="24"/>
              </w:rPr>
              <w:t>International Music Council</w:t>
            </w:r>
            <w:r w:rsidRPr="005B0CAD">
              <w:rPr>
                <w:szCs w:val="24"/>
              </w:rPr>
              <w:t>’s Music Empowers Global Youth (MEGY) project (Youth in Action</w:t>
            </w:r>
            <w:r>
              <w:rPr>
                <w:szCs w:val="24"/>
              </w:rPr>
              <w:t>, not in the budget</w:t>
            </w:r>
            <w:r w:rsidRPr="005B0CAD">
              <w:rPr>
                <w:szCs w:val="24"/>
              </w:rPr>
              <w:t>). Participation of the Secretary General at the 5</w:t>
            </w:r>
            <w:r w:rsidRPr="005B0CAD">
              <w:rPr>
                <w:szCs w:val="24"/>
                <w:vertAlign w:val="superscript"/>
              </w:rPr>
              <w:t>th</w:t>
            </w:r>
            <w:r w:rsidRPr="005B0CAD">
              <w:rPr>
                <w:szCs w:val="24"/>
              </w:rPr>
              <w:t xml:space="preserve"> </w:t>
            </w:r>
            <w:r w:rsidRPr="005B0CAD">
              <w:rPr>
                <w:bCs/>
                <w:szCs w:val="24"/>
                <w:lang w:val="en-US"/>
              </w:rPr>
              <w:t>International Music Council World Forum on Music</w:t>
            </w:r>
          </w:p>
          <w:p w:rsidR="00633E65" w:rsidRDefault="00633E65" w:rsidP="00633E65">
            <w:pPr>
              <w:pStyle w:val="Listenabsatz"/>
              <w:numPr>
                <w:ilvl w:val="0"/>
                <w:numId w:val="17"/>
              </w:numPr>
              <w:jc w:val="both"/>
              <w:outlineLvl w:val="0"/>
              <w:rPr>
                <w:szCs w:val="24"/>
              </w:rPr>
            </w:pPr>
            <w:r w:rsidRPr="00F26BF8">
              <w:rPr>
                <w:szCs w:val="24"/>
              </w:rPr>
              <w:t xml:space="preserve">Intensified cooperation with </w:t>
            </w:r>
            <w:r w:rsidRPr="00F26BF8">
              <w:rPr>
                <w:b/>
                <w:szCs w:val="24"/>
              </w:rPr>
              <w:t>European Music School Union</w:t>
            </w:r>
            <w:r w:rsidRPr="00F26BF8">
              <w:rPr>
                <w:szCs w:val="24"/>
              </w:rPr>
              <w:t xml:space="preserve">: EMU </w:t>
            </w:r>
            <w:r>
              <w:rPr>
                <w:szCs w:val="24"/>
              </w:rPr>
              <w:lastRenderedPageBreak/>
              <w:t>Board member participated in EMCY´s Conference for National Member Competitions</w:t>
            </w:r>
          </w:p>
          <w:p w:rsidR="00633E65" w:rsidRPr="00707663" w:rsidRDefault="00633E65" w:rsidP="00633E65">
            <w:pPr>
              <w:numPr>
                <w:ilvl w:val="0"/>
                <w:numId w:val="17"/>
              </w:numPr>
              <w:jc w:val="both"/>
              <w:outlineLvl w:val="0"/>
              <w:rPr>
                <w:szCs w:val="24"/>
              </w:rPr>
            </w:pPr>
            <w:r>
              <w:rPr>
                <w:szCs w:val="24"/>
              </w:rPr>
              <w:t xml:space="preserve">Strengthening the contacts with the </w:t>
            </w:r>
            <w:r w:rsidRPr="00707663">
              <w:rPr>
                <w:b/>
                <w:szCs w:val="24"/>
                <w:lang w:val="en-US"/>
              </w:rPr>
              <w:t>European Federation of National Youth Orchestras</w:t>
            </w:r>
            <w:r>
              <w:rPr>
                <w:szCs w:val="24"/>
              </w:rPr>
              <w:t xml:space="preserve"> also by the participation of EMCY´s President at their </w:t>
            </w:r>
            <w:r>
              <w:rPr>
                <w:szCs w:val="24"/>
                <w:lang w:val="en-US"/>
              </w:rPr>
              <w:t>General Assembly.</w:t>
            </w:r>
          </w:p>
          <w:p w:rsidR="00633E65" w:rsidRPr="005D1388" w:rsidRDefault="00633E65" w:rsidP="00633E65">
            <w:pPr>
              <w:pStyle w:val="Listenabsatz"/>
              <w:numPr>
                <w:ilvl w:val="0"/>
                <w:numId w:val="17"/>
              </w:numPr>
              <w:jc w:val="both"/>
              <w:outlineLvl w:val="0"/>
              <w:rPr>
                <w:szCs w:val="24"/>
              </w:rPr>
            </w:pPr>
            <w:r>
              <w:rPr>
                <w:szCs w:val="24"/>
              </w:rPr>
              <w:t xml:space="preserve">Regular contact and meetings with Secretary Generals of </w:t>
            </w:r>
            <w:r w:rsidRPr="00D3404A">
              <w:rPr>
                <w:b/>
                <w:szCs w:val="24"/>
              </w:rPr>
              <w:t xml:space="preserve">other European </w:t>
            </w:r>
            <w:r>
              <w:rPr>
                <w:b/>
                <w:szCs w:val="24"/>
              </w:rPr>
              <w:t xml:space="preserve">cultural </w:t>
            </w:r>
            <w:r w:rsidRPr="00D3404A">
              <w:rPr>
                <w:b/>
                <w:szCs w:val="24"/>
              </w:rPr>
              <w:t>networks</w:t>
            </w:r>
            <w:r>
              <w:rPr>
                <w:szCs w:val="24"/>
              </w:rPr>
              <w:t xml:space="preserve"> in Brussels and Malta.</w:t>
            </w:r>
          </w:p>
          <w:p w:rsidR="00633E65" w:rsidRPr="00B642B3" w:rsidRDefault="00633E65" w:rsidP="00633E65">
            <w:pPr>
              <w:jc w:val="both"/>
              <w:outlineLvl w:val="0"/>
              <w:rPr>
                <w:szCs w:val="24"/>
              </w:rPr>
            </w:pPr>
          </w:p>
          <w:p w:rsidR="00633E65" w:rsidRPr="00B642B3" w:rsidRDefault="00633E65" w:rsidP="00633E65">
            <w:pPr>
              <w:ind w:left="142"/>
              <w:jc w:val="both"/>
              <w:outlineLvl w:val="0"/>
              <w:rPr>
                <w:szCs w:val="24"/>
              </w:rPr>
            </w:pPr>
            <w:r w:rsidRPr="00B642B3">
              <w:rPr>
                <w:szCs w:val="24"/>
                <w:u w:val="single"/>
              </w:rPr>
              <w:t>Results</w:t>
            </w:r>
            <w:r w:rsidRPr="00B642B3">
              <w:rPr>
                <w:szCs w:val="24"/>
              </w:rPr>
              <w:t>:</w:t>
            </w:r>
          </w:p>
          <w:p w:rsidR="00633E65" w:rsidRDefault="00633E65" w:rsidP="00633E65">
            <w:pPr>
              <w:ind w:left="142"/>
              <w:jc w:val="both"/>
              <w:outlineLvl w:val="0"/>
              <w:rPr>
                <w:szCs w:val="24"/>
              </w:rPr>
            </w:pPr>
            <w:r>
              <w:rPr>
                <w:szCs w:val="24"/>
              </w:rPr>
              <w:t>Strengthened cooperation with related European and international networks resulting in new activities reaching wider audiences and also a stronger voice in advocacy work. Furthermore it strengthens the cooperation.</w:t>
            </w:r>
          </w:p>
          <w:p w:rsidR="00633E65" w:rsidRPr="00B642B3" w:rsidRDefault="00633E65" w:rsidP="00633E65">
            <w:pPr>
              <w:ind w:left="142"/>
              <w:jc w:val="both"/>
              <w:outlineLvl w:val="0"/>
              <w:rPr>
                <w:szCs w:val="24"/>
              </w:rPr>
            </w:pPr>
          </w:p>
          <w:p w:rsidR="00633E65" w:rsidRDefault="00633E65" w:rsidP="00633E65">
            <w:pPr>
              <w:ind w:left="142"/>
              <w:jc w:val="both"/>
              <w:outlineLvl w:val="0"/>
              <w:rPr>
                <w:szCs w:val="24"/>
                <w:u w:val="single"/>
              </w:rPr>
            </w:pPr>
            <w:r w:rsidRPr="00B642B3">
              <w:rPr>
                <w:szCs w:val="24"/>
                <w:u w:val="single"/>
              </w:rPr>
              <w:t>Subcontracting (if appropriate):</w:t>
            </w:r>
          </w:p>
          <w:p w:rsidR="00633E65" w:rsidRDefault="00633E65" w:rsidP="00633E65">
            <w:pPr>
              <w:ind w:left="142"/>
              <w:jc w:val="both"/>
              <w:outlineLvl w:val="0"/>
              <w:rPr>
                <w:szCs w:val="24"/>
                <w:u w:val="single"/>
              </w:rPr>
            </w:pPr>
          </w:p>
          <w:p w:rsidR="00633E65" w:rsidRDefault="00633E65" w:rsidP="00633E65">
            <w:pPr>
              <w:ind w:left="142"/>
              <w:jc w:val="both"/>
              <w:outlineLvl w:val="0"/>
              <w:rPr>
                <w:szCs w:val="24"/>
                <w:u w:val="single"/>
              </w:rPr>
            </w:pPr>
          </w:p>
          <w:p w:rsidR="00633E65" w:rsidRPr="00B642B3" w:rsidRDefault="00633E65" w:rsidP="00633E65">
            <w:pPr>
              <w:ind w:left="142"/>
              <w:jc w:val="both"/>
              <w:outlineLvl w:val="0"/>
              <w:rPr>
                <w:szCs w:val="24"/>
              </w:rPr>
            </w:pPr>
            <w:r w:rsidRPr="00B642B3">
              <w:rPr>
                <w:szCs w:val="24"/>
                <w:u w:val="single"/>
              </w:rPr>
              <w:t>Target group</w:t>
            </w:r>
            <w:r w:rsidRPr="00B642B3">
              <w:rPr>
                <w:szCs w:val="24"/>
              </w:rPr>
              <w:t>:</w:t>
            </w:r>
          </w:p>
          <w:p w:rsidR="00633E65" w:rsidRDefault="00633E65" w:rsidP="00633E65">
            <w:pPr>
              <w:ind w:left="142"/>
              <w:jc w:val="both"/>
              <w:outlineLvl w:val="0"/>
              <w:rPr>
                <w:szCs w:val="24"/>
              </w:rPr>
            </w:pPr>
            <w:r>
              <w:rPr>
                <w:szCs w:val="24"/>
              </w:rPr>
              <w:t>European and international networks and organisations in the cultural sector</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u w:val="single"/>
              </w:rPr>
            </w:pPr>
            <w:r w:rsidRPr="00B642B3">
              <w:rPr>
                <w:szCs w:val="24"/>
                <w:u w:val="single"/>
              </w:rPr>
              <w:t>Number of participants/visitors/audience (if appropriate):</w:t>
            </w:r>
          </w:p>
          <w:p w:rsidR="00633E65" w:rsidRDefault="00633E65" w:rsidP="00633E65">
            <w:pPr>
              <w:ind w:left="142"/>
              <w:jc w:val="both"/>
              <w:outlineLvl w:val="0"/>
              <w:rPr>
                <w:szCs w:val="24"/>
              </w:rPr>
            </w:pPr>
            <w:r>
              <w:rPr>
                <w:szCs w:val="24"/>
              </w:rPr>
              <w:t>C. 500 in activities listed</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 xml:space="preserve">Number of multipliers who benefited from results directly/indirectly: </w:t>
            </w:r>
          </w:p>
          <w:p w:rsidR="00633E65" w:rsidRDefault="00633E65" w:rsidP="00633E65">
            <w:pPr>
              <w:ind w:left="142"/>
              <w:jc w:val="both"/>
              <w:outlineLvl w:val="0"/>
              <w:rPr>
                <w:szCs w:val="24"/>
              </w:rPr>
            </w:pPr>
            <w:r>
              <w:rPr>
                <w:szCs w:val="24"/>
              </w:rPr>
              <w:t>300+</w:t>
            </w:r>
          </w:p>
          <w:p w:rsidR="00633E65" w:rsidRPr="00B642B3" w:rsidRDefault="00633E65" w:rsidP="00633E65">
            <w:pPr>
              <w:ind w:left="142"/>
              <w:jc w:val="both"/>
              <w:outlineLvl w:val="0"/>
              <w:rPr>
                <w:szCs w:val="24"/>
              </w:rPr>
            </w:pPr>
          </w:p>
          <w:p w:rsidR="00633E65" w:rsidRDefault="00633E65" w:rsidP="00633E65">
            <w:pPr>
              <w:ind w:left="142"/>
              <w:jc w:val="both"/>
              <w:outlineLvl w:val="0"/>
              <w:rPr>
                <w:szCs w:val="24"/>
              </w:rPr>
            </w:pPr>
            <w:r w:rsidRPr="00B642B3">
              <w:rPr>
                <w:szCs w:val="24"/>
                <w:u w:val="single"/>
              </w:rPr>
              <w:t xml:space="preserve">Name and number of countries hosting activities and/or benefiting from them: </w:t>
            </w:r>
          </w:p>
          <w:p w:rsidR="00633E65" w:rsidRDefault="00633E65" w:rsidP="00633E65">
            <w:pPr>
              <w:ind w:left="142"/>
              <w:jc w:val="both"/>
              <w:outlineLvl w:val="0"/>
              <w:rPr>
                <w:szCs w:val="24"/>
              </w:rPr>
            </w:pPr>
            <w:r>
              <w:rPr>
                <w:szCs w:val="24"/>
              </w:rPr>
              <w:t>Hosting: Belgium, Austria (3)</w:t>
            </w:r>
          </w:p>
          <w:p w:rsidR="00633E65" w:rsidRDefault="00633E65" w:rsidP="00633E65">
            <w:pPr>
              <w:ind w:left="142"/>
              <w:jc w:val="both"/>
              <w:outlineLvl w:val="0"/>
              <w:rPr>
                <w:szCs w:val="24"/>
              </w:rPr>
            </w:pPr>
            <w:r>
              <w:rPr>
                <w:szCs w:val="24"/>
              </w:rPr>
              <w:t>Benefitting: 60+ (members of EMCY and other networks)</w:t>
            </w:r>
          </w:p>
          <w:p w:rsidR="00633E65" w:rsidRDefault="00633E65" w:rsidP="00633E65">
            <w:pPr>
              <w:ind w:left="142"/>
              <w:jc w:val="both"/>
              <w:outlineLvl w:val="0"/>
              <w:rPr>
                <w:szCs w:val="24"/>
                <w:u w:val="single"/>
              </w:rPr>
            </w:pPr>
          </w:p>
          <w:p w:rsidR="00633E65" w:rsidRPr="00B642B3" w:rsidRDefault="00633E65" w:rsidP="00633E65">
            <w:pPr>
              <w:ind w:left="142"/>
              <w:jc w:val="both"/>
              <w:outlineLvl w:val="0"/>
              <w:rPr>
                <w:szCs w:val="24"/>
                <w:u w:val="single"/>
              </w:rPr>
            </w:pPr>
            <w:r w:rsidRPr="00B642B3">
              <w:rPr>
                <w:szCs w:val="24"/>
                <w:u w:val="single"/>
              </w:rPr>
              <w:t xml:space="preserve">Promotional tools (website, magazines, brochures, radio, </w:t>
            </w:r>
            <w:proofErr w:type="spellStart"/>
            <w:r w:rsidRPr="00B642B3">
              <w:rPr>
                <w:szCs w:val="24"/>
                <w:u w:val="single"/>
              </w:rPr>
              <w:t>etc</w:t>
            </w:r>
            <w:proofErr w:type="spellEnd"/>
            <w:r w:rsidRPr="00B642B3">
              <w:rPr>
                <w:szCs w:val="24"/>
                <w:u w:val="single"/>
              </w:rPr>
              <w:t>) used to make the activity visible:</w:t>
            </w:r>
          </w:p>
          <w:p w:rsidR="00633E65" w:rsidRDefault="00633E65" w:rsidP="00633E65">
            <w:pPr>
              <w:ind w:left="142"/>
              <w:jc w:val="both"/>
              <w:outlineLvl w:val="0"/>
              <w:rPr>
                <w:szCs w:val="24"/>
              </w:rPr>
            </w:pPr>
            <w:r>
              <w:rPr>
                <w:szCs w:val="24"/>
              </w:rPr>
              <w:t xml:space="preserve">Reports on website, newsletter, </w:t>
            </w:r>
            <w:proofErr w:type="spellStart"/>
            <w:r>
              <w:rPr>
                <w:szCs w:val="24"/>
              </w:rPr>
              <w:t>facebook</w:t>
            </w:r>
            <w:proofErr w:type="spellEnd"/>
            <w:r>
              <w:rPr>
                <w:szCs w:val="24"/>
              </w:rPr>
              <w:t xml:space="preserve"> and newsletter</w:t>
            </w:r>
          </w:p>
          <w:p w:rsidR="00633E65" w:rsidRDefault="00633E65" w:rsidP="00633E65">
            <w:pPr>
              <w:ind w:left="142"/>
              <w:jc w:val="both"/>
              <w:outlineLvl w:val="0"/>
              <w:rPr>
                <w:szCs w:val="24"/>
              </w:rPr>
            </w:pPr>
            <w:r>
              <w:rPr>
                <w:szCs w:val="24"/>
              </w:rPr>
              <w:t>Publicity activities undertaken by other networks for particular events</w:t>
            </w:r>
          </w:p>
          <w:p w:rsidR="00633E65" w:rsidRPr="00B642B3" w:rsidRDefault="00633E65" w:rsidP="00633E65">
            <w:pPr>
              <w:ind w:left="142"/>
              <w:jc w:val="both"/>
              <w:outlineLvl w:val="0"/>
              <w:rPr>
                <w:szCs w:val="24"/>
              </w:rPr>
            </w:pPr>
          </w:p>
          <w:p w:rsidR="00633E65" w:rsidRPr="00B642B3" w:rsidRDefault="00633E65" w:rsidP="00633E65">
            <w:pPr>
              <w:ind w:left="142"/>
              <w:jc w:val="both"/>
              <w:outlineLvl w:val="0"/>
              <w:rPr>
                <w:szCs w:val="24"/>
              </w:rPr>
            </w:pPr>
            <w:r w:rsidRPr="00B642B3">
              <w:rPr>
                <w:szCs w:val="24"/>
                <w:u w:val="single"/>
              </w:rPr>
              <w:t>Use of the EU logo (Yes/No)</w:t>
            </w:r>
            <w:r w:rsidRPr="00B642B3">
              <w:rPr>
                <w:szCs w:val="24"/>
              </w:rPr>
              <w:t>:</w:t>
            </w:r>
          </w:p>
          <w:p w:rsidR="00633E65" w:rsidRDefault="00633E65" w:rsidP="00633E65">
            <w:pPr>
              <w:ind w:left="142"/>
              <w:jc w:val="both"/>
              <w:outlineLvl w:val="0"/>
              <w:rPr>
                <w:szCs w:val="24"/>
              </w:rPr>
            </w:pPr>
            <w:r>
              <w:rPr>
                <w:szCs w:val="24"/>
              </w:rPr>
              <w:lastRenderedPageBreak/>
              <w:t>When possible/relevant</w:t>
            </w:r>
          </w:p>
          <w:p w:rsidR="00633E65" w:rsidRPr="00B642B3" w:rsidRDefault="00633E65" w:rsidP="00633E65">
            <w:pPr>
              <w:ind w:left="142"/>
              <w:jc w:val="both"/>
              <w:outlineLvl w:val="0"/>
              <w:rPr>
                <w:szCs w:val="24"/>
                <w:u w:val="single"/>
              </w:rPr>
            </w:pPr>
          </w:p>
          <w:p w:rsidR="00633E65" w:rsidRDefault="00633E65" w:rsidP="00633E65">
            <w:pPr>
              <w:ind w:left="142"/>
              <w:jc w:val="both"/>
              <w:outlineLvl w:val="0"/>
              <w:rPr>
                <w:szCs w:val="24"/>
                <w:u w:val="single"/>
              </w:rPr>
            </w:pPr>
          </w:p>
        </w:tc>
      </w:tr>
      <w:tr w:rsidR="00633E65" w:rsidRPr="00AB2EB3" w:rsidTr="00633E65">
        <w:tblPrEx>
          <w:tblLook w:val="04A0" w:firstRow="1" w:lastRow="0" w:firstColumn="1" w:lastColumn="0" w:noHBand="0" w:noVBand="1"/>
        </w:tblPrEx>
        <w:trPr>
          <w:gridAfter w:val="1"/>
          <w:wAfter w:w="142" w:type="dxa"/>
          <w:trHeight w:val="475"/>
        </w:trPr>
        <w:tc>
          <w:tcPr>
            <w:tcW w:w="1809" w:type="dxa"/>
            <w:tcBorders>
              <w:top w:val="single" w:sz="4" w:space="0" w:color="auto"/>
              <w:left w:val="single" w:sz="4" w:space="0" w:color="auto"/>
              <w:bottom w:val="single" w:sz="4" w:space="0" w:color="auto"/>
              <w:right w:val="single" w:sz="4" w:space="0" w:color="auto"/>
            </w:tcBorders>
            <w:hideMark/>
          </w:tcPr>
          <w:p w:rsidR="00633E65" w:rsidRDefault="00633E65" w:rsidP="00633E65">
            <w:pPr>
              <w:rPr>
                <w:rFonts w:asciiTheme="minorHAnsi" w:hAnsiTheme="minorHAnsi"/>
                <w:b/>
                <w:sz w:val="22"/>
                <w:szCs w:val="22"/>
                <w:lang w:val="en-US"/>
              </w:rPr>
            </w:pPr>
          </w:p>
          <w:p w:rsidR="00633E65" w:rsidRDefault="00633E65" w:rsidP="00633E65">
            <w:pPr>
              <w:rPr>
                <w:rFonts w:asciiTheme="minorHAnsi" w:hAnsiTheme="minorHAnsi"/>
                <w:b/>
                <w:sz w:val="22"/>
                <w:szCs w:val="22"/>
                <w:lang w:val="en-US"/>
              </w:rPr>
            </w:pPr>
          </w:p>
          <w:p w:rsidR="00633E65" w:rsidRDefault="00633E65" w:rsidP="00633E65">
            <w:pPr>
              <w:rPr>
                <w:rFonts w:asciiTheme="minorHAnsi" w:hAnsiTheme="minorHAnsi"/>
                <w:b/>
                <w:sz w:val="22"/>
                <w:szCs w:val="22"/>
                <w:lang w:val="en-US"/>
              </w:rPr>
            </w:pPr>
          </w:p>
          <w:p w:rsidR="00633E65" w:rsidRDefault="00633E65" w:rsidP="00633E65">
            <w:pPr>
              <w:rPr>
                <w:rFonts w:asciiTheme="minorHAnsi" w:hAnsiTheme="minorHAnsi"/>
                <w:b/>
                <w:sz w:val="22"/>
                <w:szCs w:val="22"/>
                <w:lang w:val="en-US"/>
              </w:rPr>
            </w:pPr>
          </w:p>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Projects</w:t>
            </w:r>
          </w:p>
        </w:tc>
        <w:tc>
          <w:tcPr>
            <w:tcW w:w="8505" w:type="dxa"/>
            <w:gridSpan w:val="2"/>
            <w:tcBorders>
              <w:top w:val="single" w:sz="4" w:space="0" w:color="auto"/>
              <w:left w:val="single" w:sz="4" w:space="0" w:color="auto"/>
              <w:bottom w:val="single" w:sz="4" w:space="0" w:color="auto"/>
              <w:right w:val="single" w:sz="4" w:space="0" w:color="auto"/>
            </w:tcBorders>
          </w:tcPr>
          <w:p w:rsidR="00633E65" w:rsidRDefault="00633E65" w:rsidP="00633E65">
            <w:pPr>
              <w:rPr>
                <w:rFonts w:asciiTheme="minorHAnsi" w:hAnsiTheme="minorHAnsi"/>
                <w:b/>
                <w:sz w:val="22"/>
                <w:szCs w:val="22"/>
                <w:lang w:val="en-US"/>
              </w:rPr>
            </w:pPr>
          </w:p>
          <w:p w:rsidR="00633E65" w:rsidRPr="00633E65" w:rsidRDefault="00633E65" w:rsidP="00633E65">
            <w:pPr>
              <w:rPr>
                <w:rFonts w:asciiTheme="minorHAnsi" w:hAnsiTheme="minorHAnsi"/>
                <w:b/>
                <w:sz w:val="30"/>
                <w:szCs w:val="30"/>
                <w:lang w:val="en-US"/>
              </w:rPr>
            </w:pPr>
            <w:r w:rsidRPr="00633E65">
              <w:rPr>
                <w:rFonts w:asciiTheme="minorHAnsi" w:hAnsiTheme="minorHAnsi"/>
                <w:b/>
                <w:sz w:val="30"/>
                <w:szCs w:val="30"/>
                <w:lang w:val="en-US"/>
              </w:rPr>
              <w:t>2014</w:t>
            </w:r>
          </w:p>
          <w:p w:rsidR="00633E65" w:rsidRDefault="00633E65" w:rsidP="00633E65">
            <w:pPr>
              <w:rPr>
                <w:rFonts w:asciiTheme="minorHAnsi" w:hAnsiTheme="minorHAnsi"/>
                <w:b/>
                <w:sz w:val="22"/>
                <w:szCs w:val="22"/>
                <w:lang w:val="en-US"/>
              </w:rPr>
            </w:pPr>
          </w:p>
          <w:p w:rsidR="00633E65" w:rsidRDefault="00633E65" w:rsidP="00633E65">
            <w:pPr>
              <w:rPr>
                <w:rFonts w:asciiTheme="minorHAnsi" w:hAnsiTheme="minorHAnsi"/>
                <w:b/>
                <w:sz w:val="22"/>
                <w:szCs w:val="22"/>
                <w:lang w:val="en-US"/>
              </w:rPr>
            </w:pPr>
          </w:p>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Description</w:t>
            </w:r>
          </w:p>
        </w:tc>
      </w:tr>
      <w:tr w:rsidR="00633E65" w:rsidRPr="00AB2EB3" w:rsidTr="00633E65">
        <w:tblPrEx>
          <w:tblLook w:val="04A0" w:firstRow="1" w:lastRow="0" w:firstColumn="1" w:lastColumn="0" w:noHBand="0" w:noVBand="1"/>
        </w:tblPrEx>
        <w:trPr>
          <w:gridAfter w:val="1"/>
          <w:wAfter w:w="142" w:type="dxa"/>
          <w:trHeight w:val="1918"/>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szCs w:val="22"/>
                <w:lang w:val="en-US"/>
              </w:rPr>
            </w:pPr>
            <w:r w:rsidRPr="009D506F">
              <w:rPr>
                <w:rStyle w:val="Fett"/>
                <w:rFonts w:asciiTheme="minorHAnsi" w:hAnsiTheme="minorHAnsi"/>
                <w:sz w:val="22"/>
                <w:szCs w:val="22"/>
                <w:lang w:val="en-US"/>
              </w:rPr>
              <w:t>Talents on Tour in Luxembourg and North Rhine Westphalia</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ind w:left="-108"/>
              <w:jc w:val="both"/>
              <w:outlineLvl w:val="0"/>
              <w:rPr>
                <w:rFonts w:asciiTheme="minorHAnsi" w:hAnsiTheme="minorHAnsi"/>
                <w:szCs w:val="22"/>
                <w:lang w:val="en-US"/>
              </w:rPr>
            </w:pPr>
            <w:r w:rsidRPr="009D506F">
              <w:rPr>
                <w:rFonts w:asciiTheme="minorHAnsi" w:hAnsiTheme="minorHAnsi"/>
                <w:sz w:val="22"/>
                <w:szCs w:val="22"/>
                <w:lang w:val="en-US"/>
              </w:rPr>
              <w:t xml:space="preserve"> EMCY Prize winners perform in March two concerts in Luxembourg and two concerts </w:t>
            </w:r>
            <w:r w:rsidRPr="00AB2EB3">
              <w:rPr>
                <w:rFonts w:asciiTheme="minorHAnsi" w:hAnsiTheme="minorHAnsi"/>
                <w:sz w:val="22"/>
                <w:szCs w:val="22"/>
                <w:lang w:val="en-US"/>
              </w:rPr>
              <w:t>in Germany at Iserlohn and i</w:t>
            </w:r>
            <w:r>
              <w:rPr>
                <w:rFonts w:asciiTheme="minorHAnsi" w:hAnsiTheme="minorHAnsi"/>
                <w:sz w:val="22"/>
                <w:szCs w:val="22"/>
                <w:lang w:val="en-US"/>
              </w:rPr>
              <w:t xml:space="preserve">n Cologne, </w:t>
            </w:r>
            <w:r w:rsidRPr="009D506F">
              <w:rPr>
                <w:rFonts w:asciiTheme="minorHAnsi" w:hAnsiTheme="minorHAnsi"/>
                <w:sz w:val="22"/>
                <w:szCs w:val="22"/>
                <w:lang w:val="en-US"/>
              </w:rPr>
              <w:t>5-10.03.2014.</w:t>
            </w:r>
          </w:p>
          <w:tbl>
            <w:tblPr>
              <w:tblW w:w="9496" w:type="dxa"/>
              <w:tblCellSpacing w:w="15" w:type="dxa"/>
              <w:tblCellMar>
                <w:top w:w="15" w:type="dxa"/>
                <w:left w:w="15" w:type="dxa"/>
                <w:bottom w:w="15" w:type="dxa"/>
                <w:right w:w="15" w:type="dxa"/>
              </w:tblCellMar>
              <w:tblLook w:val="04A0" w:firstRow="1" w:lastRow="0" w:firstColumn="1" w:lastColumn="0" w:noHBand="0" w:noVBand="1"/>
            </w:tblPr>
            <w:tblGrid>
              <w:gridCol w:w="9496"/>
            </w:tblGrid>
            <w:tr w:rsidR="00633E65" w:rsidRPr="00AB2EB3" w:rsidTr="00633E65">
              <w:trPr>
                <w:tblCellSpacing w:w="15" w:type="dxa"/>
              </w:trPr>
              <w:tc>
                <w:tcPr>
                  <w:tcW w:w="9436" w:type="dxa"/>
                  <w:vAlign w:val="center"/>
                  <w:hideMark/>
                </w:tcPr>
                <w:p w:rsidR="00633E65" w:rsidRPr="00AB2EB3" w:rsidRDefault="00633E65" w:rsidP="00633E65">
                  <w:pPr>
                    <w:ind w:left="-11"/>
                    <w:rPr>
                      <w:rFonts w:asciiTheme="minorHAnsi" w:hAnsiTheme="minorHAnsi"/>
                      <w:szCs w:val="22"/>
                      <w:lang w:val="en-US" w:eastAsia="de-DE"/>
                    </w:rPr>
                  </w:pPr>
                  <w:r w:rsidRPr="00AB2EB3">
                    <w:rPr>
                      <w:rFonts w:asciiTheme="minorHAnsi" w:hAnsiTheme="minorHAnsi"/>
                      <w:b/>
                      <w:sz w:val="22"/>
                      <w:szCs w:val="22"/>
                      <w:lang w:val="en-US" w:eastAsia="de-DE"/>
                    </w:rPr>
                    <w:t xml:space="preserve">Luxembourger Kenji </w:t>
                  </w:r>
                  <w:proofErr w:type="spellStart"/>
                  <w:r w:rsidRPr="00AB2EB3">
                    <w:rPr>
                      <w:rFonts w:asciiTheme="minorHAnsi" w:hAnsiTheme="minorHAnsi"/>
                      <w:b/>
                      <w:sz w:val="22"/>
                      <w:szCs w:val="22"/>
                      <w:lang w:val="en-US" w:eastAsia="de-DE"/>
                    </w:rPr>
                    <w:t>Tex</w:t>
                  </w:r>
                  <w:proofErr w:type="spellEnd"/>
                  <w:r w:rsidRPr="00AB2EB3">
                    <w:rPr>
                      <w:rFonts w:asciiTheme="minorHAnsi" w:hAnsiTheme="minorHAnsi"/>
                      <w:b/>
                      <w:sz w:val="22"/>
                      <w:szCs w:val="22"/>
                      <w:lang w:val="en-US" w:eastAsia="de-DE"/>
                    </w:rPr>
                    <w:t xml:space="preserve"> (trumpet)</w:t>
                  </w:r>
                  <w:r w:rsidRPr="00AB2EB3">
                    <w:rPr>
                      <w:rFonts w:asciiTheme="minorHAnsi" w:hAnsiTheme="minorHAnsi"/>
                      <w:sz w:val="22"/>
                      <w:szCs w:val="22"/>
                      <w:lang w:val="en-US" w:eastAsia="de-DE"/>
                    </w:rPr>
                    <w:t xml:space="preserve">, winner of the </w:t>
                  </w:r>
                  <w:proofErr w:type="spellStart"/>
                  <w:r w:rsidRPr="00AB2EB3">
                    <w:rPr>
                      <w:rFonts w:asciiTheme="minorHAnsi" w:hAnsiTheme="minorHAnsi"/>
                      <w:sz w:val="22"/>
                      <w:szCs w:val="22"/>
                      <w:lang w:val="en-US" w:eastAsia="de-DE"/>
                    </w:rPr>
                    <w:t>Concours</w:t>
                  </w:r>
                  <w:proofErr w:type="spellEnd"/>
                  <w:r w:rsidRPr="00AB2EB3">
                    <w:rPr>
                      <w:rFonts w:asciiTheme="minorHAnsi" w:hAnsiTheme="minorHAnsi"/>
                      <w:sz w:val="22"/>
                      <w:szCs w:val="22"/>
                      <w:lang w:val="en-US" w:eastAsia="de-DE"/>
                    </w:rPr>
                    <w:t xml:space="preserve"> </w:t>
                  </w:r>
                  <w:proofErr w:type="spellStart"/>
                  <w:r w:rsidRPr="00AB2EB3">
                    <w:rPr>
                      <w:rFonts w:asciiTheme="minorHAnsi" w:hAnsiTheme="minorHAnsi"/>
                      <w:sz w:val="22"/>
                      <w:szCs w:val="22"/>
                      <w:lang w:val="en-US" w:eastAsia="de-DE"/>
                    </w:rPr>
                    <w:t>Luxembourgeois</w:t>
                  </w:r>
                  <w:proofErr w:type="spellEnd"/>
                  <w:r w:rsidRPr="00AB2EB3">
                    <w:rPr>
                      <w:rFonts w:asciiTheme="minorHAnsi" w:hAnsiTheme="minorHAnsi"/>
                      <w:sz w:val="22"/>
                      <w:szCs w:val="22"/>
                      <w:lang w:val="en-US" w:eastAsia="de-DE"/>
                    </w:rPr>
                    <w:t xml:space="preserve"> pour </w:t>
                  </w:r>
                  <w:proofErr w:type="spellStart"/>
                  <w:r w:rsidRPr="00AB2EB3">
                    <w:rPr>
                      <w:rFonts w:asciiTheme="minorHAnsi" w:hAnsiTheme="minorHAnsi"/>
                      <w:sz w:val="22"/>
                      <w:szCs w:val="22"/>
                      <w:lang w:val="en-US" w:eastAsia="de-DE"/>
                    </w:rPr>
                    <w:t>Jeunes</w:t>
                  </w:r>
                  <w:proofErr w:type="spellEnd"/>
                  <w:r w:rsidRPr="00AB2EB3">
                    <w:rPr>
                      <w:rFonts w:asciiTheme="minorHAnsi" w:hAnsiTheme="minorHAnsi"/>
                      <w:sz w:val="22"/>
                      <w:szCs w:val="22"/>
                      <w:lang w:val="en-US" w:eastAsia="de-DE"/>
                    </w:rPr>
                    <w:t xml:space="preserve"> </w:t>
                  </w:r>
                  <w:proofErr w:type="spellStart"/>
                  <w:r w:rsidRPr="00AB2EB3">
                    <w:rPr>
                      <w:rFonts w:asciiTheme="minorHAnsi" w:hAnsiTheme="minorHAnsi"/>
                      <w:sz w:val="22"/>
                      <w:szCs w:val="22"/>
                      <w:lang w:val="en-US" w:eastAsia="de-DE"/>
                    </w:rPr>
                    <w:t>Solistes</w:t>
                  </w:r>
                  <w:proofErr w:type="spellEnd"/>
                  <w:r w:rsidRPr="00AB2EB3">
                    <w:rPr>
                      <w:rFonts w:asciiTheme="minorHAnsi" w:hAnsiTheme="minorHAnsi"/>
                      <w:sz w:val="22"/>
                      <w:szCs w:val="22"/>
                      <w:lang w:val="en-US" w:eastAsia="de-DE"/>
                    </w:rPr>
                    <w:t xml:space="preserve"> &amp; European Competition for Young Soloists 2011 and 2013 and winner of the EMCY Pri</w:t>
                  </w:r>
                  <w:r>
                    <w:rPr>
                      <w:rFonts w:asciiTheme="minorHAnsi" w:hAnsiTheme="minorHAnsi"/>
                      <w:sz w:val="22"/>
                      <w:szCs w:val="22"/>
                      <w:lang w:val="en-US" w:eastAsia="de-DE"/>
                    </w:rPr>
                    <w:t>z</w:t>
                  </w:r>
                  <w:r w:rsidRPr="00AB2EB3">
                    <w:rPr>
                      <w:rFonts w:asciiTheme="minorHAnsi" w:hAnsiTheme="minorHAnsi"/>
                      <w:sz w:val="22"/>
                      <w:szCs w:val="22"/>
                      <w:lang w:val="en-US" w:eastAsia="de-DE"/>
                    </w:rPr>
                    <w:t>e</w:t>
                  </w:r>
                </w:p>
                <w:p w:rsidR="00633E65" w:rsidRPr="00AB2EB3" w:rsidRDefault="00633E65" w:rsidP="00633E65">
                  <w:pPr>
                    <w:ind w:left="-11"/>
                    <w:rPr>
                      <w:rFonts w:asciiTheme="minorHAnsi" w:hAnsiTheme="minorHAnsi"/>
                      <w:szCs w:val="22"/>
                      <w:lang w:val="en-US" w:eastAsia="de-DE"/>
                    </w:rPr>
                  </w:pPr>
                  <w:r w:rsidRPr="00AB2EB3">
                    <w:rPr>
                      <w:rFonts w:asciiTheme="minorHAnsi" w:hAnsiTheme="minorHAnsi"/>
                      <w:b/>
                      <w:sz w:val="22"/>
                      <w:szCs w:val="22"/>
                      <w:lang w:val="en-US" w:eastAsia="de-DE"/>
                    </w:rPr>
                    <w:t xml:space="preserve">Norwegian Marie </w:t>
                  </w:r>
                  <w:proofErr w:type="spellStart"/>
                  <w:r w:rsidRPr="00AB2EB3">
                    <w:rPr>
                      <w:rFonts w:asciiTheme="minorHAnsi" w:hAnsiTheme="minorHAnsi"/>
                      <w:b/>
                      <w:sz w:val="22"/>
                      <w:szCs w:val="22"/>
                      <w:lang w:val="en-US" w:eastAsia="de-DE"/>
                    </w:rPr>
                    <w:t>Nøkleby</w:t>
                  </w:r>
                  <w:proofErr w:type="spellEnd"/>
                  <w:r w:rsidRPr="00AB2EB3">
                    <w:rPr>
                      <w:rFonts w:asciiTheme="minorHAnsi" w:hAnsiTheme="minorHAnsi"/>
                      <w:b/>
                      <w:sz w:val="22"/>
                      <w:szCs w:val="22"/>
                      <w:lang w:val="en-US" w:eastAsia="de-DE"/>
                    </w:rPr>
                    <w:t xml:space="preserve"> Hanssen (trombone)</w:t>
                  </w:r>
                  <w:r w:rsidRPr="00AB2EB3">
                    <w:rPr>
                      <w:rFonts w:asciiTheme="minorHAnsi" w:hAnsiTheme="minorHAnsi"/>
                      <w:sz w:val="22"/>
                      <w:szCs w:val="22"/>
                      <w:lang w:val="en-US" w:eastAsia="de-DE"/>
                    </w:rPr>
                    <w:t xml:space="preserve">, winner of the </w:t>
                  </w:r>
                  <w:proofErr w:type="spellStart"/>
                  <w:r w:rsidRPr="00AB2EB3">
                    <w:rPr>
                      <w:rFonts w:asciiTheme="minorHAnsi" w:hAnsiTheme="minorHAnsi"/>
                      <w:sz w:val="22"/>
                      <w:szCs w:val="22"/>
                      <w:lang w:val="en-US" w:eastAsia="de-DE"/>
                    </w:rPr>
                    <w:t>Ungdommens</w:t>
                  </w:r>
                  <w:proofErr w:type="spellEnd"/>
                  <w:r w:rsidRPr="00AB2EB3">
                    <w:rPr>
                      <w:rFonts w:asciiTheme="minorHAnsi" w:hAnsiTheme="minorHAnsi"/>
                      <w:sz w:val="22"/>
                      <w:szCs w:val="22"/>
                      <w:lang w:val="en-US" w:eastAsia="de-DE"/>
                    </w:rPr>
                    <w:t xml:space="preserve"> </w:t>
                  </w:r>
                  <w:proofErr w:type="spellStart"/>
                  <w:r w:rsidRPr="00AB2EB3">
                    <w:rPr>
                      <w:rFonts w:asciiTheme="minorHAnsi" w:hAnsiTheme="minorHAnsi"/>
                      <w:sz w:val="22"/>
                      <w:szCs w:val="22"/>
                      <w:lang w:val="en-US" w:eastAsia="de-DE"/>
                    </w:rPr>
                    <w:t>Musikkmesterskap</w:t>
                  </w:r>
                  <w:proofErr w:type="spellEnd"/>
                  <w:r w:rsidRPr="00AB2EB3">
                    <w:rPr>
                      <w:rFonts w:asciiTheme="minorHAnsi" w:hAnsiTheme="minorHAnsi"/>
                      <w:sz w:val="22"/>
                      <w:szCs w:val="22"/>
                      <w:lang w:val="en-US" w:eastAsia="de-DE"/>
                    </w:rPr>
                    <w:t xml:space="preserve"> </w:t>
                  </w:r>
                </w:p>
                <w:p w:rsidR="00633E65" w:rsidRPr="00AB2EB3" w:rsidRDefault="00633E65" w:rsidP="00633E65">
                  <w:pPr>
                    <w:ind w:left="-11"/>
                    <w:rPr>
                      <w:rFonts w:asciiTheme="minorHAnsi" w:hAnsiTheme="minorHAnsi"/>
                      <w:szCs w:val="22"/>
                      <w:lang w:val="en-US" w:eastAsia="de-DE"/>
                    </w:rPr>
                  </w:pPr>
                  <w:r w:rsidRPr="00AB2EB3">
                    <w:rPr>
                      <w:rFonts w:asciiTheme="minorHAnsi" w:hAnsiTheme="minorHAnsi"/>
                      <w:sz w:val="22"/>
                      <w:szCs w:val="22"/>
                      <w:lang w:val="en-US" w:eastAsia="de-DE"/>
                    </w:rPr>
                    <w:t xml:space="preserve">2013 and winner of the EMCY Price </w:t>
                  </w:r>
                </w:p>
                <w:p w:rsidR="00633E65" w:rsidRPr="00AB2EB3" w:rsidRDefault="00633E65" w:rsidP="00633E65">
                  <w:pPr>
                    <w:ind w:left="-11"/>
                    <w:rPr>
                      <w:rFonts w:asciiTheme="minorHAnsi" w:hAnsiTheme="minorHAnsi"/>
                      <w:szCs w:val="22"/>
                      <w:lang w:val="en-US" w:eastAsia="de-DE"/>
                    </w:rPr>
                  </w:pPr>
                  <w:r w:rsidRPr="00AB2EB3">
                    <w:rPr>
                      <w:rFonts w:asciiTheme="minorHAnsi" w:hAnsiTheme="minorHAnsi"/>
                      <w:b/>
                      <w:sz w:val="22"/>
                      <w:szCs w:val="22"/>
                      <w:lang w:val="en-US" w:eastAsia="de-DE"/>
                    </w:rPr>
                    <w:t xml:space="preserve">Russian Maria </w:t>
                  </w:r>
                  <w:proofErr w:type="spellStart"/>
                  <w:r w:rsidRPr="00AB2EB3">
                    <w:rPr>
                      <w:rFonts w:asciiTheme="minorHAnsi" w:hAnsiTheme="minorHAnsi"/>
                      <w:b/>
                      <w:sz w:val="22"/>
                      <w:szCs w:val="22"/>
                      <w:lang w:val="en-US" w:eastAsia="de-DE"/>
                    </w:rPr>
                    <w:t>Kustas</w:t>
                  </w:r>
                  <w:proofErr w:type="spellEnd"/>
                  <w:r w:rsidRPr="00AB2EB3">
                    <w:rPr>
                      <w:rFonts w:asciiTheme="minorHAnsi" w:hAnsiTheme="minorHAnsi"/>
                      <w:b/>
                      <w:sz w:val="22"/>
                      <w:szCs w:val="22"/>
                      <w:lang w:val="en-US" w:eastAsia="de-DE"/>
                    </w:rPr>
                    <w:t xml:space="preserve"> (piano)</w:t>
                  </w:r>
                  <w:r w:rsidRPr="00AB2EB3">
                    <w:rPr>
                      <w:rFonts w:asciiTheme="minorHAnsi" w:hAnsiTheme="minorHAnsi"/>
                      <w:sz w:val="22"/>
                      <w:szCs w:val="22"/>
                      <w:lang w:val="en-US" w:eastAsia="de-DE"/>
                    </w:rPr>
                    <w:t xml:space="preserve">, winner of the International Competition for Young Pianists in </w:t>
                  </w:r>
                </w:p>
                <w:p w:rsidR="00633E65" w:rsidRPr="00AB2EB3" w:rsidRDefault="00633E65" w:rsidP="00633E65">
                  <w:pPr>
                    <w:ind w:left="-11"/>
                    <w:rPr>
                      <w:rFonts w:asciiTheme="minorHAnsi" w:hAnsiTheme="minorHAnsi"/>
                      <w:szCs w:val="22"/>
                      <w:lang w:val="en-US" w:eastAsia="de-DE"/>
                    </w:rPr>
                  </w:pPr>
                  <w:r w:rsidRPr="00AB2EB3">
                    <w:rPr>
                      <w:rFonts w:asciiTheme="minorHAnsi" w:hAnsiTheme="minorHAnsi"/>
                      <w:sz w:val="22"/>
                      <w:szCs w:val="22"/>
                      <w:lang w:val="en-US" w:eastAsia="de-DE"/>
                    </w:rPr>
                    <w:t>Memory of Vladimir Horowitz</w:t>
                  </w:r>
                </w:p>
              </w:tc>
            </w:tr>
          </w:tbl>
          <w:p w:rsidR="00633E65" w:rsidRPr="00AB2EB3" w:rsidRDefault="00633E65" w:rsidP="00633E65">
            <w:pPr>
              <w:rPr>
                <w:rFonts w:asciiTheme="minorHAnsi" w:hAnsiTheme="minorHAnsi"/>
                <w:szCs w:val="22"/>
                <w:lang w:val="en-US"/>
              </w:rPr>
            </w:pPr>
          </w:p>
        </w:tc>
      </w:tr>
      <w:tr w:rsidR="00633E65" w:rsidRPr="00907879" w:rsidTr="00633E65">
        <w:tblPrEx>
          <w:tblLook w:val="04A0" w:firstRow="1" w:lastRow="0" w:firstColumn="1" w:lastColumn="0" w:noHBand="0" w:noVBand="1"/>
        </w:tblPrEx>
        <w:trPr>
          <w:gridAfter w:val="1"/>
          <w:wAfter w:w="142" w:type="dxa"/>
          <w:trHeight w:val="1470"/>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Malta Concerts</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9D506F" w:rsidRDefault="00633E65" w:rsidP="00633E65">
            <w:pPr>
              <w:rPr>
                <w:rFonts w:asciiTheme="minorHAnsi" w:hAnsiTheme="minorHAnsi"/>
                <w:szCs w:val="22"/>
                <w:lang w:val="en-US"/>
              </w:rPr>
            </w:pPr>
            <w:r w:rsidRPr="009D506F">
              <w:rPr>
                <w:rFonts w:asciiTheme="minorHAnsi" w:hAnsiTheme="minorHAnsi"/>
                <w:sz w:val="22"/>
                <w:szCs w:val="22"/>
                <w:lang w:val="en-US"/>
              </w:rPr>
              <w:t xml:space="preserve">Concert opportunities for prize winners at the Victoria International Arts Festival in </w:t>
            </w:r>
            <w:proofErr w:type="spellStart"/>
            <w:r w:rsidRPr="009D506F">
              <w:rPr>
                <w:rFonts w:asciiTheme="minorHAnsi" w:hAnsiTheme="minorHAnsi"/>
                <w:sz w:val="22"/>
                <w:szCs w:val="22"/>
                <w:lang w:val="en-US"/>
              </w:rPr>
              <w:t>Gozo</w:t>
            </w:r>
            <w:proofErr w:type="spellEnd"/>
            <w:r w:rsidRPr="009D506F">
              <w:rPr>
                <w:rFonts w:asciiTheme="minorHAnsi" w:hAnsiTheme="minorHAnsi"/>
                <w:sz w:val="22"/>
                <w:szCs w:val="22"/>
                <w:lang w:val="en-US"/>
              </w:rPr>
              <w:t>, Malta</w:t>
            </w:r>
          </w:p>
          <w:p w:rsidR="00633E65" w:rsidRPr="00AB2EB3" w:rsidRDefault="00633E65" w:rsidP="00633E65">
            <w:pPr>
              <w:rPr>
                <w:rFonts w:asciiTheme="minorHAnsi" w:hAnsiTheme="minorHAnsi"/>
                <w:szCs w:val="22"/>
                <w:lang w:val="en-US"/>
              </w:rPr>
            </w:pPr>
            <w:r w:rsidRPr="009D506F">
              <w:rPr>
                <w:rFonts w:asciiTheme="minorHAnsi" w:hAnsiTheme="minorHAnsi"/>
                <w:sz w:val="22"/>
                <w:szCs w:val="22"/>
                <w:lang w:val="en-US"/>
              </w:rPr>
              <w:t xml:space="preserve">On 24th June the </w:t>
            </w:r>
            <w:r w:rsidRPr="009D506F">
              <w:rPr>
                <w:rFonts w:asciiTheme="minorHAnsi" w:hAnsiTheme="minorHAnsi"/>
                <w:b/>
                <w:sz w:val="22"/>
                <w:szCs w:val="22"/>
                <w:lang w:val="en-US"/>
              </w:rPr>
              <w:t>Trio Aura</w:t>
            </w:r>
            <w:r w:rsidRPr="009D506F">
              <w:rPr>
                <w:rFonts w:asciiTheme="minorHAnsi" w:hAnsiTheme="minorHAnsi"/>
                <w:sz w:val="22"/>
                <w:szCs w:val="22"/>
                <w:lang w:val="en-US"/>
              </w:rPr>
              <w:t xml:space="preserve">, consisting of </w:t>
            </w:r>
            <w:proofErr w:type="spellStart"/>
            <w:r w:rsidRPr="009D506F">
              <w:rPr>
                <w:rFonts w:asciiTheme="minorHAnsi" w:hAnsiTheme="minorHAnsi"/>
                <w:sz w:val="22"/>
                <w:szCs w:val="22"/>
                <w:lang w:val="en-US"/>
              </w:rPr>
              <w:t>Hitome</w:t>
            </w:r>
            <w:proofErr w:type="spellEnd"/>
            <w:r w:rsidRPr="009D506F">
              <w:rPr>
                <w:rFonts w:asciiTheme="minorHAnsi" w:hAnsiTheme="minorHAnsi"/>
                <w:sz w:val="22"/>
                <w:szCs w:val="22"/>
                <w:lang w:val="en-US"/>
              </w:rPr>
              <w:t xml:space="preserve"> </w:t>
            </w:r>
            <w:proofErr w:type="spellStart"/>
            <w:r w:rsidRPr="009D506F">
              <w:rPr>
                <w:rFonts w:asciiTheme="minorHAnsi" w:hAnsiTheme="minorHAnsi"/>
                <w:sz w:val="22"/>
                <w:szCs w:val="22"/>
                <w:lang w:val="en-US"/>
              </w:rPr>
              <w:t>Derow</w:t>
            </w:r>
            <w:proofErr w:type="spellEnd"/>
            <w:r w:rsidRPr="009D506F">
              <w:rPr>
                <w:rFonts w:asciiTheme="minorHAnsi" w:hAnsiTheme="minorHAnsi"/>
                <w:sz w:val="22"/>
                <w:szCs w:val="22"/>
                <w:lang w:val="en-US"/>
              </w:rPr>
              <w:t xml:space="preserve"> (clarinet), Levan </w:t>
            </w:r>
            <w:proofErr w:type="spellStart"/>
            <w:r w:rsidRPr="009D506F">
              <w:rPr>
                <w:rFonts w:asciiTheme="minorHAnsi" w:hAnsiTheme="minorHAnsi"/>
                <w:sz w:val="22"/>
                <w:szCs w:val="22"/>
                <w:lang w:val="en-US"/>
              </w:rPr>
              <w:t>Stülpnagel</w:t>
            </w:r>
            <w:proofErr w:type="spellEnd"/>
            <w:r w:rsidRPr="009D506F">
              <w:rPr>
                <w:rFonts w:asciiTheme="minorHAnsi" w:hAnsiTheme="minorHAnsi"/>
                <w:sz w:val="22"/>
                <w:szCs w:val="22"/>
                <w:lang w:val="en-US"/>
              </w:rPr>
              <w:t xml:space="preserve"> (</w:t>
            </w:r>
            <w:proofErr w:type="spellStart"/>
            <w:r w:rsidRPr="009D506F">
              <w:rPr>
                <w:rFonts w:asciiTheme="minorHAnsi" w:hAnsiTheme="minorHAnsi"/>
                <w:sz w:val="22"/>
                <w:szCs w:val="22"/>
                <w:lang w:val="en-US"/>
              </w:rPr>
              <w:t>violincello</w:t>
            </w:r>
            <w:proofErr w:type="spellEnd"/>
            <w:r w:rsidRPr="009D506F">
              <w:rPr>
                <w:rFonts w:asciiTheme="minorHAnsi" w:hAnsiTheme="minorHAnsi"/>
                <w:sz w:val="22"/>
                <w:szCs w:val="22"/>
                <w:lang w:val="en-US"/>
              </w:rPr>
              <w:t xml:space="preserve">) and Marcel </w:t>
            </w:r>
            <w:proofErr w:type="spellStart"/>
            <w:r w:rsidRPr="009D506F">
              <w:rPr>
                <w:rFonts w:asciiTheme="minorHAnsi" w:hAnsiTheme="minorHAnsi"/>
                <w:sz w:val="22"/>
                <w:szCs w:val="22"/>
                <w:lang w:val="en-US"/>
              </w:rPr>
              <w:t>Mok</w:t>
            </w:r>
            <w:proofErr w:type="spellEnd"/>
            <w:r w:rsidRPr="009D506F">
              <w:rPr>
                <w:rFonts w:asciiTheme="minorHAnsi" w:hAnsiTheme="minorHAnsi"/>
                <w:sz w:val="22"/>
                <w:szCs w:val="22"/>
                <w:lang w:val="en-US"/>
              </w:rPr>
              <w:t xml:space="preserve"> (piano), gave a great concert at the Victoria International Arts Festival in </w:t>
            </w:r>
            <w:proofErr w:type="spellStart"/>
            <w:r w:rsidRPr="009D506F">
              <w:rPr>
                <w:rFonts w:asciiTheme="minorHAnsi" w:hAnsiTheme="minorHAnsi"/>
                <w:sz w:val="22"/>
                <w:szCs w:val="22"/>
                <w:lang w:val="en-US"/>
              </w:rPr>
              <w:t>Gozo</w:t>
            </w:r>
            <w:proofErr w:type="spellEnd"/>
            <w:r w:rsidRPr="009D506F">
              <w:rPr>
                <w:rFonts w:asciiTheme="minorHAnsi" w:hAnsiTheme="minorHAnsi"/>
                <w:sz w:val="22"/>
                <w:szCs w:val="22"/>
                <w:lang w:val="en-US"/>
              </w:rPr>
              <w:t>, Malta. They are prize winners of the EMCY member competition „Jugend musiziert“.</w:t>
            </w:r>
          </w:p>
        </w:tc>
      </w:tr>
      <w:tr w:rsidR="00633E65" w:rsidRPr="00907879" w:rsidTr="00633E65">
        <w:tblPrEx>
          <w:tblLook w:val="04A0" w:firstRow="1" w:lastRow="0" w:firstColumn="1" w:lastColumn="0" w:noHBand="0" w:noVBand="1"/>
        </w:tblPrEx>
        <w:trPr>
          <w:gridAfter w:val="1"/>
          <w:wAfter w:w="142" w:type="dxa"/>
          <w:trHeight w:val="411"/>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 xml:space="preserve">Young Hearts for Music Tour </w:t>
            </w:r>
            <w:r w:rsidRPr="009D506F">
              <w:rPr>
                <w:rFonts w:asciiTheme="minorHAnsi" w:hAnsiTheme="minorHAnsi"/>
                <w:b/>
                <w:sz w:val="22"/>
                <w:szCs w:val="22"/>
                <w:lang w:val="en-US"/>
              </w:rPr>
              <w:t>in Germany and Austria</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StandardWeb"/>
              <w:ind w:left="-108"/>
              <w:rPr>
                <w:rFonts w:asciiTheme="minorHAnsi" w:hAnsiTheme="minorHAnsi"/>
                <w:szCs w:val="22"/>
                <w:lang w:val="en-US"/>
              </w:rPr>
            </w:pPr>
            <w:r w:rsidRPr="00AB2EB3">
              <w:rPr>
                <w:rFonts w:asciiTheme="minorHAnsi" w:hAnsiTheme="minorHAnsi"/>
                <w:sz w:val="22"/>
                <w:szCs w:val="22"/>
                <w:lang w:val="en-US"/>
              </w:rPr>
              <w:t xml:space="preserve">Every summer EMCY </w:t>
            </w:r>
            <w:proofErr w:type="spellStart"/>
            <w:r w:rsidRPr="00AB2EB3">
              <w:rPr>
                <w:rFonts w:asciiTheme="minorHAnsi" w:hAnsiTheme="minorHAnsi"/>
                <w:sz w:val="22"/>
                <w:szCs w:val="22"/>
                <w:lang w:val="en-US"/>
              </w:rPr>
              <w:t>organises</w:t>
            </w:r>
            <w:proofErr w:type="spellEnd"/>
            <w:r w:rsidRPr="00AB2EB3">
              <w:rPr>
                <w:rFonts w:asciiTheme="minorHAnsi" w:hAnsiTheme="minorHAnsi"/>
                <w:sz w:val="22"/>
                <w:szCs w:val="22"/>
                <w:lang w:val="en-US"/>
              </w:rPr>
              <w:t xml:space="preserve"> its own </w:t>
            </w:r>
            <w:r w:rsidRPr="00AB2EB3">
              <w:rPr>
                <w:rStyle w:val="Fett"/>
                <w:rFonts w:asciiTheme="minorHAnsi" w:hAnsiTheme="minorHAnsi"/>
                <w:sz w:val="22"/>
                <w:szCs w:val="22"/>
                <w:lang w:val="en-US"/>
              </w:rPr>
              <w:t>chamber music tour</w:t>
            </w:r>
            <w:r w:rsidRPr="00AB2EB3">
              <w:rPr>
                <w:rFonts w:asciiTheme="minorHAnsi" w:hAnsiTheme="minorHAnsi"/>
                <w:sz w:val="22"/>
                <w:szCs w:val="22"/>
                <w:lang w:val="en-US"/>
              </w:rPr>
              <w:t xml:space="preserve"> through South-East </w:t>
            </w:r>
            <w:r w:rsidRPr="00AB2EB3">
              <w:rPr>
                <w:rFonts w:asciiTheme="minorHAnsi" w:hAnsiTheme="minorHAnsi"/>
                <w:b/>
                <w:sz w:val="22"/>
                <w:szCs w:val="22"/>
                <w:lang w:val="en-US"/>
              </w:rPr>
              <w:t>Bavaria</w:t>
            </w:r>
            <w:r w:rsidRPr="00AB2EB3">
              <w:rPr>
                <w:rFonts w:asciiTheme="minorHAnsi" w:hAnsiTheme="minorHAnsi"/>
                <w:sz w:val="22"/>
                <w:szCs w:val="22"/>
                <w:lang w:val="en-US"/>
              </w:rPr>
              <w:t xml:space="preserve"> and </w:t>
            </w:r>
            <w:r w:rsidRPr="00AB2EB3">
              <w:rPr>
                <w:rFonts w:asciiTheme="minorHAnsi" w:hAnsiTheme="minorHAnsi"/>
                <w:b/>
                <w:sz w:val="22"/>
                <w:szCs w:val="22"/>
                <w:lang w:val="en-US"/>
              </w:rPr>
              <w:t>Austria</w:t>
            </w:r>
            <w:r w:rsidRPr="00AB2EB3">
              <w:rPr>
                <w:rFonts w:asciiTheme="minorHAnsi" w:hAnsiTheme="minorHAnsi"/>
                <w:sz w:val="22"/>
                <w:szCs w:val="22"/>
                <w:lang w:val="en-US"/>
              </w:rPr>
              <w:t xml:space="preserve"> with</w:t>
            </w:r>
            <w:r w:rsidRPr="00AB2EB3">
              <w:rPr>
                <w:rStyle w:val="Fett"/>
                <w:rFonts w:asciiTheme="minorHAnsi" w:hAnsiTheme="minorHAnsi"/>
                <w:sz w:val="22"/>
                <w:szCs w:val="22"/>
                <w:lang w:val="en-US"/>
              </w:rPr>
              <w:t xml:space="preserve"> </w:t>
            </w:r>
            <w:r w:rsidRPr="00AB2EB3">
              <w:rPr>
                <w:rFonts w:asciiTheme="minorHAnsi" w:hAnsiTheme="minorHAnsi"/>
                <w:sz w:val="22"/>
                <w:szCs w:val="22"/>
                <w:lang w:val="en-US"/>
              </w:rPr>
              <w:t xml:space="preserve">highly talented young prize winners of its member competitions </w:t>
            </w:r>
            <w:r w:rsidRPr="00AB2EB3">
              <w:rPr>
                <w:rFonts w:asciiTheme="minorHAnsi" w:hAnsiTheme="minorHAnsi"/>
                <w:b/>
                <w:sz w:val="22"/>
                <w:szCs w:val="22"/>
                <w:lang w:val="en-US"/>
              </w:rPr>
              <w:t xml:space="preserve">- </w:t>
            </w:r>
            <w:r w:rsidRPr="00AB2EB3">
              <w:rPr>
                <w:rStyle w:val="Fett"/>
                <w:rFonts w:asciiTheme="minorHAnsi" w:hAnsiTheme="minorHAnsi"/>
                <w:sz w:val="22"/>
                <w:szCs w:val="22"/>
                <w:lang w:val="en-US"/>
              </w:rPr>
              <w:t>Young Hearts for Music Tour</w:t>
            </w:r>
            <w:r w:rsidRPr="00AB2EB3">
              <w:rPr>
                <w:rFonts w:asciiTheme="minorHAnsi" w:hAnsiTheme="minorHAnsi"/>
                <w:sz w:val="22"/>
                <w:szCs w:val="22"/>
                <w:lang w:val="en-US"/>
              </w:rPr>
              <w:t xml:space="preserve">. This tour is special: young European musicians from different countries meet, </w:t>
            </w:r>
            <w:proofErr w:type="spellStart"/>
            <w:r w:rsidRPr="00AB2EB3">
              <w:rPr>
                <w:rFonts w:asciiTheme="minorHAnsi" w:hAnsiTheme="minorHAnsi"/>
                <w:sz w:val="22"/>
                <w:szCs w:val="22"/>
                <w:lang w:val="en-US"/>
              </w:rPr>
              <w:t>practise</w:t>
            </w:r>
            <w:proofErr w:type="spellEnd"/>
            <w:r w:rsidRPr="00AB2EB3">
              <w:rPr>
                <w:rFonts w:asciiTheme="minorHAnsi" w:hAnsiTheme="minorHAnsi"/>
                <w:sz w:val="22"/>
                <w:szCs w:val="22"/>
                <w:lang w:val="en-US"/>
              </w:rPr>
              <w:t xml:space="preserve"> and then perform together in various different and often unusual chamber music combinations. </w:t>
            </w:r>
          </w:p>
          <w:p w:rsidR="00633E65" w:rsidRPr="00AB2EB3" w:rsidRDefault="00633E65" w:rsidP="00633E65">
            <w:pPr>
              <w:pStyle w:val="StandardWeb"/>
              <w:ind w:left="-108"/>
              <w:rPr>
                <w:rFonts w:asciiTheme="minorHAnsi" w:hAnsiTheme="minorHAnsi"/>
                <w:szCs w:val="22"/>
                <w:lang w:val="en-US"/>
              </w:rPr>
            </w:pPr>
            <w:r w:rsidRPr="00AB2EB3">
              <w:rPr>
                <w:rFonts w:asciiTheme="minorHAnsi" w:hAnsiTheme="minorHAnsi"/>
                <w:sz w:val="22"/>
                <w:szCs w:val="22"/>
                <w:lang w:val="en-US"/>
              </w:rPr>
              <w:t xml:space="preserve">The musicians of this year were </w:t>
            </w:r>
            <w:r w:rsidRPr="00F45F69">
              <w:rPr>
                <w:rFonts w:asciiTheme="minorHAnsi" w:hAnsiTheme="minorHAnsi"/>
                <w:b/>
                <w:sz w:val="22"/>
                <w:szCs w:val="22"/>
                <w:lang w:val="en-US"/>
              </w:rPr>
              <w:t xml:space="preserve">Nathalie </w:t>
            </w:r>
            <w:proofErr w:type="spellStart"/>
            <w:r w:rsidRPr="00F45F69">
              <w:rPr>
                <w:rFonts w:asciiTheme="minorHAnsi" w:hAnsiTheme="minorHAnsi"/>
                <w:b/>
                <w:sz w:val="22"/>
                <w:szCs w:val="22"/>
                <w:lang w:val="en-US"/>
              </w:rPr>
              <w:t>Matthys</w:t>
            </w:r>
            <w:proofErr w:type="spellEnd"/>
            <w:r w:rsidRPr="00F45F69">
              <w:rPr>
                <w:rFonts w:asciiTheme="minorHAnsi" w:hAnsiTheme="minorHAnsi"/>
                <w:b/>
                <w:sz w:val="22"/>
                <w:szCs w:val="22"/>
                <w:lang w:val="en-US"/>
              </w:rPr>
              <w:t xml:space="preserve"> from Belgium (piano)</w:t>
            </w:r>
            <w:r w:rsidRPr="00AB2EB3">
              <w:rPr>
                <w:rFonts w:asciiTheme="minorHAnsi" w:hAnsiTheme="minorHAnsi"/>
                <w:sz w:val="22"/>
                <w:szCs w:val="22"/>
                <w:lang w:val="en-US"/>
              </w:rPr>
              <w:t xml:space="preserve">, prize winner of the Belfius Classics Competition 2012, </w:t>
            </w:r>
            <w:r w:rsidRPr="00F45F69">
              <w:rPr>
                <w:rFonts w:asciiTheme="minorHAnsi" w:hAnsiTheme="minorHAnsi"/>
                <w:b/>
                <w:sz w:val="22"/>
                <w:szCs w:val="22"/>
                <w:lang w:val="en-US"/>
              </w:rPr>
              <w:t>Iris Renner from Austria (cello)</w:t>
            </w:r>
            <w:r w:rsidRPr="00AB2EB3">
              <w:rPr>
                <w:rFonts w:asciiTheme="minorHAnsi" w:hAnsiTheme="minorHAnsi"/>
                <w:sz w:val="22"/>
                <w:szCs w:val="22"/>
                <w:lang w:val="en-US"/>
              </w:rPr>
              <w:t xml:space="preserve">, prize winner of the </w:t>
            </w:r>
            <w:proofErr w:type="spellStart"/>
            <w:r w:rsidRPr="00AB2EB3">
              <w:rPr>
                <w:rFonts w:asciiTheme="minorHAnsi" w:hAnsiTheme="minorHAnsi"/>
                <w:sz w:val="22"/>
                <w:szCs w:val="22"/>
                <w:lang w:val="en-US"/>
              </w:rPr>
              <w:t>Österreichische</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Musikwettbewerbe</w:t>
            </w:r>
            <w:proofErr w:type="spellEnd"/>
            <w:r w:rsidRPr="00AB2EB3">
              <w:rPr>
                <w:rFonts w:asciiTheme="minorHAnsi" w:hAnsiTheme="minorHAnsi"/>
                <w:sz w:val="22"/>
                <w:szCs w:val="22"/>
                <w:lang w:val="en-US"/>
              </w:rPr>
              <w:t xml:space="preserve"> Prima la </w:t>
            </w:r>
            <w:proofErr w:type="spellStart"/>
            <w:r w:rsidRPr="00AB2EB3">
              <w:rPr>
                <w:rFonts w:asciiTheme="minorHAnsi" w:hAnsiTheme="minorHAnsi"/>
                <w:sz w:val="22"/>
                <w:szCs w:val="22"/>
                <w:lang w:val="en-US"/>
              </w:rPr>
              <w:t>musica</w:t>
            </w:r>
            <w:proofErr w:type="spellEnd"/>
            <w:r w:rsidRPr="00AB2EB3">
              <w:rPr>
                <w:rFonts w:asciiTheme="minorHAnsi" w:hAnsiTheme="minorHAnsi"/>
                <w:sz w:val="22"/>
                <w:szCs w:val="22"/>
                <w:lang w:val="en-US"/>
              </w:rPr>
              <w:t xml:space="preserve"> 2013 and </w:t>
            </w:r>
            <w:r w:rsidRPr="00F45F69">
              <w:rPr>
                <w:rFonts w:asciiTheme="minorHAnsi" w:hAnsiTheme="minorHAnsi"/>
                <w:b/>
                <w:sz w:val="22"/>
                <w:szCs w:val="22"/>
                <w:lang w:val="en-US"/>
              </w:rPr>
              <w:t>Kaya Møller from Denmark (violin)</w:t>
            </w:r>
            <w:r w:rsidRPr="00AB2EB3">
              <w:rPr>
                <w:rFonts w:asciiTheme="minorHAnsi" w:hAnsiTheme="minorHAnsi"/>
                <w:sz w:val="22"/>
                <w:szCs w:val="22"/>
                <w:lang w:val="en-US"/>
              </w:rPr>
              <w:t xml:space="preserve">, prize winner of the </w:t>
            </w:r>
            <w:proofErr w:type="spellStart"/>
            <w:r w:rsidRPr="00AB2EB3">
              <w:rPr>
                <w:rFonts w:asciiTheme="minorHAnsi" w:hAnsiTheme="minorHAnsi"/>
                <w:sz w:val="22"/>
                <w:szCs w:val="22"/>
                <w:lang w:val="en-US"/>
              </w:rPr>
              <w:t>Øresunds</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Solist</w:t>
            </w:r>
            <w:proofErr w:type="spellEnd"/>
            <w:r w:rsidRPr="00AB2EB3">
              <w:rPr>
                <w:rFonts w:asciiTheme="minorHAnsi" w:hAnsiTheme="minorHAnsi"/>
                <w:sz w:val="22"/>
                <w:szCs w:val="22"/>
                <w:lang w:val="en-US"/>
              </w:rPr>
              <w:t xml:space="preserve"> Competition 2013 who presented works from their own countries, </w:t>
            </w:r>
            <w:proofErr w:type="spellStart"/>
            <w:r w:rsidRPr="00AB2EB3">
              <w:rPr>
                <w:rFonts w:asciiTheme="minorHAnsi" w:hAnsiTheme="minorHAnsi"/>
                <w:sz w:val="22"/>
                <w:szCs w:val="22"/>
                <w:lang w:val="en-US"/>
              </w:rPr>
              <w:t>emphasising</w:t>
            </w:r>
            <w:proofErr w:type="spellEnd"/>
            <w:r w:rsidRPr="00AB2EB3">
              <w:rPr>
                <w:rFonts w:asciiTheme="minorHAnsi" w:hAnsiTheme="minorHAnsi"/>
                <w:sz w:val="22"/>
                <w:szCs w:val="22"/>
                <w:lang w:val="en-US"/>
              </w:rPr>
              <w:t xml:space="preserve"> the</w:t>
            </w:r>
            <w:r w:rsidRPr="00AB2EB3">
              <w:rPr>
                <w:rStyle w:val="Fett"/>
                <w:rFonts w:asciiTheme="minorHAnsi" w:hAnsiTheme="minorHAnsi"/>
                <w:sz w:val="22"/>
                <w:szCs w:val="22"/>
                <w:lang w:val="en-US"/>
              </w:rPr>
              <w:t xml:space="preserve"> European nature</w:t>
            </w:r>
            <w:r w:rsidRPr="00AB2EB3">
              <w:rPr>
                <w:rFonts w:asciiTheme="minorHAnsi" w:hAnsiTheme="minorHAnsi"/>
                <w:sz w:val="22"/>
                <w:szCs w:val="22"/>
                <w:lang w:val="en-US"/>
              </w:rPr>
              <w:t xml:space="preserve"> of this project. Furthermore they presented themselves as well as their </w:t>
            </w:r>
            <w:proofErr w:type="spellStart"/>
            <w:r w:rsidRPr="00AB2EB3">
              <w:rPr>
                <w:rFonts w:asciiTheme="minorHAnsi" w:hAnsiTheme="minorHAnsi"/>
                <w:sz w:val="22"/>
                <w:szCs w:val="22"/>
                <w:lang w:val="en-US"/>
              </w:rPr>
              <w:t>programme</w:t>
            </w:r>
            <w:proofErr w:type="spellEnd"/>
            <w:r w:rsidRPr="00AB2EB3">
              <w:rPr>
                <w:rFonts w:asciiTheme="minorHAnsi" w:hAnsiTheme="minorHAnsi"/>
                <w:sz w:val="22"/>
                <w:szCs w:val="22"/>
                <w:lang w:val="en-US"/>
              </w:rPr>
              <w:t xml:space="preserve"> on </w:t>
            </w:r>
            <w:r w:rsidRPr="00AB2EB3">
              <w:rPr>
                <w:rFonts w:asciiTheme="minorHAnsi" w:hAnsiTheme="minorHAnsi"/>
                <w:sz w:val="22"/>
                <w:szCs w:val="22"/>
                <w:lang w:val="en-US"/>
              </w:rPr>
              <w:lastRenderedPageBreak/>
              <w:t xml:space="preserve">stage, </w:t>
            </w:r>
            <w:r w:rsidRPr="00AB2EB3">
              <w:rPr>
                <w:rStyle w:val="Fett"/>
                <w:rFonts w:asciiTheme="minorHAnsi" w:hAnsiTheme="minorHAnsi"/>
                <w:sz w:val="22"/>
                <w:szCs w:val="22"/>
                <w:lang w:val="en-US"/>
              </w:rPr>
              <w:t>involving the audience</w:t>
            </w:r>
            <w:r w:rsidRPr="00AB2EB3">
              <w:rPr>
                <w:rFonts w:asciiTheme="minorHAnsi" w:hAnsiTheme="minorHAnsi"/>
                <w:sz w:val="22"/>
                <w:szCs w:val="22"/>
                <w:lang w:val="en-US"/>
              </w:rPr>
              <w:t xml:space="preserve"> and offering their very personal access to the music they played. </w:t>
            </w:r>
          </w:p>
          <w:p w:rsidR="00633E65" w:rsidRPr="00AB2EB3" w:rsidRDefault="00633E65" w:rsidP="00633E65">
            <w:pPr>
              <w:pStyle w:val="StandardWeb"/>
              <w:ind w:left="-108"/>
              <w:rPr>
                <w:rFonts w:asciiTheme="minorHAnsi" w:hAnsiTheme="minorHAnsi"/>
                <w:szCs w:val="22"/>
                <w:lang w:val="en-US"/>
              </w:rPr>
            </w:pPr>
            <w:r w:rsidRPr="00AB2EB3">
              <w:rPr>
                <w:rFonts w:asciiTheme="minorHAnsi" w:hAnsiTheme="minorHAnsi"/>
                <w:sz w:val="22"/>
                <w:szCs w:val="22"/>
                <w:lang w:val="en-US"/>
              </w:rPr>
              <w:t xml:space="preserve">For the first few days of the tour the musicians </w:t>
            </w:r>
            <w:proofErr w:type="spellStart"/>
            <w:r w:rsidRPr="00AB2EB3">
              <w:rPr>
                <w:rFonts w:asciiTheme="minorHAnsi" w:hAnsiTheme="minorHAnsi"/>
                <w:sz w:val="22"/>
                <w:szCs w:val="22"/>
                <w:lang w:val="en-US"/>
              </w:rPr>
              <w:t>practised</w:t>
            </w:r>
            <w:proofErr w:type="spellEnd"/>
            <w:r w:rsidRPr="00AB2EB3">
              <w:rPr>
                <w:rFonts w:asciiTheme="minorHAnsi" w:hAnsiTheme="minorHAnsi"/>
                <w:sz w:val="22"/>
                <w:szCs w:val="22"/>
                <w:lang w:val="en-US"/>
              </w:rPr>
              <w:t xml:space="preserve"> together the repertoire in a workshop in </w:t>
            </w:r>
            <w:proofErr w:type="spellStart"/>
            <w:r w:rsidRPr="00AB2EB3">
              <w:rPr>
                <w:rFonts w:asciiTheme="minorHAnsi" w:hAnsiTheme="minorHAnsi"/>
                <w:sz w:val="22"/>
                <w:szCs w:val="22"/>
                <w:lang w:val="en-US"/>
              </w:rPr>
              <w:t>Kufstein</w:t>
            </w:r>
            <w:proofErr w:type="spellEnd"/>
            <w:r w:rsidRPr="00AB2EB3">
              <w:rPr>
                <w:rFonts w:asciiTheme="minorHAnsi" w:hAnsiTheme="minorHAnsi"/>
                <w:sz w:val="22"/>
                <w:szCs w:val="22"/>
                <w:lang w:val="en-US"/>
              </w:rPr>
              <w:t xml:space="preserve">. After that they presented their </w:t>
            </w:r>
            <w:proofErr w:type="spellStart"/>
            <w:r w:rsidRPr="00AB2EB3">
              <w:rPr>
                <w:rFonts w:asciiTheme="minorHAnsi" w:hAnsiTheme="minorHAnsi"/>
                <w:sz w:val="22"/>
                <w:szCs w:val="22"/>
                <w:lang w:val="en-US"/>
              </w:rPr>
              <w:t>programme</w:t>
            </w:r>
            <w:proofErr w:type="spellEnd"/>
            <w:r w:rsidRPr="00AB2EB3">
              <w:rPr>
                <w:rFonts w:asciiTheme="minorHAnsi" w:hAnsiTheme="minorHAnsi"/>
                <w:sz w:val="22"/>
                <w:szCs w:val="22"/>
                <w:lang w:val="en-US"/>
              </w:rPr>
              <w:t xml:space="preserve"> to </w:t>
            </w:r>
            <w:r w:rsidRPr="00AB2EB3">
              <w:rPr>
                <w:rStyle w:val="Fett"/>
                <w:rFonts w:asciiTheme="minorHAnsi" w:hAnsiTheme="minorHAnsi"/>
                <w:sz w:val="22"/>
                <w:szCs w:val="22"/>
                <w:lang w:val="en-US"/>
              </w:rPr>
              <w:t xml:space="preserve">enthusiastic </w:t>
            </w:r>
            <w:r w:rsidRPr="00AB2EB3">
              <w:rPr>
                <w:rFonts w:asciiTheme="minorHAnsi" w:hAnsiTheme="minorHAnsi"/>
                <w:sz w:val="22"/>
                <w:szCs w:val="22"/>
                <w:lang w:val="en-US"/>
              </w:rPr>
              <w:t>audiences in seven concerts (evening and for pupils) throughout Austria (</w:t>
            </w:r>
            <w:proofErr w:type="spellStart"/>
            <w:r w:rsidRPr="00AB2EB3">
              <w:rPr>
                <w:rFonts w:asciiTheme="minorHAnsi" w:hAnsiTheme="minorHAnsi"/>
                <w:sz w:val="22"/>
                <w:szCs w:val="22"/>
                <w:lang w:val="en-US"/>
              </w:rPr>
              <w:t>Landesmusikschule</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Kufstein</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Schloss</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Traun</w:t>
            </w:r>
            <w:proofErr w:type="spellEnd"/>
            <w:r w:rsidRPr="00AB2EB3">
              <w:rPr>
                <w:rFonts w:asciiTheme="minorHAnsi" w:hAnsiTheme="minorHAnsi"/>
                <w:sz w:val="22"/>
                <w:szCs w:val="22"/>
                <w:lang w:val="en-US"/>
              </w:rPr>
              <w:t xml:space="preserve"> and </w:t>
            </w:r>
            <w:proofErr w:type="spellStart"/>
            <w:r w:rsidRPr="00AB2EB3">
              <w:rPr>
                <w:rFonts w:asciiTheme="minorHAnsi" w:hAnsiTheme="minorHAnsi"/>
                <w:sz w:val="22"/>
                <w:szCs w:val="22"/>
                <w:lang w:val="en-US"/>
              </w:rPr>
              <w:t>Trinkhalle</w:t>
            </w:r>
            <w:proofErr w:type="spellEnd"/>
            <w:r w:rsidRPr="00AB2EB3">
              <w:rPr>
                <w:rFonts w:asciiTheme="minorHAnsi" w:hAnsiTheme="minorHAnsi"/>
                <w:sz w:val="22"/>
                <w:szCs w:val="22"/>
                <w:lang w:val="en-US"/>
              </w:rPr>
              <w:t xml:space="preserve"> Bad </w:t>
            </w:r>
            <w:proofErr w:type="spellStart"/>
            <w:r w:rsidRPr="00AB2EB3">
              <w:rPr>
                <w:rFonts w:asciiTheme="minorHAnsi" w:hAnsiTheme="minorHAnsi"/>
                <w:sz w:val="22"/>
                <w:szCs w:val="22"/>
                <w:lang w:val="en-US"/>
              </w:rPr>
              <w:t>Ischl</w:t>
            </w:r>
            <w:proofErr w:type="spellEnd"/>
            <w:r w:rsidRPr="00AB2EB3">
              <w:rPr>
                <w:rFonts w:asciiTheme="minorHAnsi" w:hAnsiTheme="minorHAnsi"/>
                <w:sz w:val="22"/>
                <w:szCs w:val="22"/>
                <w:lang w:val="en-US"/>
              </w:rPr>
              <w:t>) and Southern Bavaria (</w:t>
            </w:r>
            <w:proofErr w:type="spellStart"/>
            <w:r w:rsidRPr="00AB2EB3">
              <w:rPr>
                <w:rFonts w:asciiTheme="minorHAnsi" w:hAnsiTheme="minorHAnsi"/>
                <w:sz w:val="22"/>
                <w:szCs w:val="22"/>
                <w:lang w:val="en-US"/>
              </w:rPr>
              <w:t>Eggenfelden</w:t>
            </w:r>
            <w:proofErr w:type="spellEnd"/>
            <w:r w:rsidRPr="00AB2EB3">
              <w:rPr>
                <w:rFonts w:asciiTheme="minorHAnsi" w:hAnsiTheme="minorHAnsi"/>
                <w:sz w:val="22"/>
                <w:szCs w:val="22"/>
                <w:lang w:val="en-US"/>
              </w:rPr>
              <w:t xml:space="preserve"> and </w:t>
            </w:r>
            <w:proofErr w:type="spellStart"/>
            <w:r w:rsidRPr="00AB2EB3">
              <w:rPr>
                <w:rFonts w:asciiTheme="minorHAnsi" w:hAnsiTheme="minorHAnsi"/>
                <w:sz w:val="22"/>
                <w:szCs w:val="22"/>
                <w:lang w:val="en-US"/>
              </w:rPr>
              <w:t>Schloss</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Seefeld</w:t>
            </w:r>
            <w:proofErr w:type="spellEnd"/>
            <w:r w:rsidRPr="00AB2EB3">
              <w:rPr>
                <w:rFonts w:asciiTheme="minorHAnsi" w:hAnsiTheme="minorHAnsi"/>
                <w:sz w:val="22"/>
                <w:szCs w:val="22"/>
                <w:lang w:val="en-US"/>
              </w:rPr>
              <w:t>).</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en-US"/>
              </w:rPr>
            </w:pPr>
            <w:r w:rsidRPr="00AB2EB3">
              <w:rPr>
                <w:rFonts w:asciiTheme="minorHAnsi" w:hAnsiTheme="minorHAnsi"/>
                <w:b/>
                <w:bCs/>
                <w:sz w:val="22"/>
                <w:szCs w:val="22"/>
                <w:lang w:val="en-US" w:eastAsia="de-DE"/>
              </w:rPr>
              <w:lastRenderedPageBreak/>
              <w:t>Euro Radio Youth Concert (</w:t>
            </w:r>
            <w:r w:rsidRPr="00AB2EB3">
              <w:rPr>
                <w:rFonts w:asciiTheme="minorHAnsi" w:hAnsiTheme="minorHAnsi"/>
                <w:b/>
                <w:sz w:val="22"/>
                <w:szCs w:val="22"/>
                <w:lang w:val="en-US"/>
              </w:rPr>
              <w:t>ERYC)</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AB2EB3">
              <w:rPr>
                <w:rFonts w:asciiTheme="minorHAnsi" w:hAnsiTheme="minorHAnsi"/>
                <w:sz w:val="22"/>
                <w:szCs w:val="22"/>
                <w:lang w:val="en-US"/>
              </w:rPr>
              <w:t xml:space="preserve">The </w:t>
            </w:r>
            <w:proofErr w:type="spellStart"/>
            <w:r w:rsidRPr="00AB2EB3">
              <w:rPr>
                <w:rFonts w:asciiTheme="minorHAnsi" w:hAnsiTheme="minorHAnsi"/>
                <w:bCs/>
                <w:sz w:val="22"/>
                <w:szCs w:val="22"/>
                <w:lang w:val="en-US"/>
              </w:rPr>
              <w:t>EuroRadio</w:t>
            </w:r>
            <w:proofErr w:type="spellEnd"/>
            <w:r w:rsidRPr="00AB2EB3">
              <w:rPr>
                <w:rFonts w:asciiTheme="minorHAnsi" w:hAnsiTheme="minorHAnsi"/>
                <w:bCs/>
                <w:sz w:val="22"/>
                <w:szCs w:val="22"/>
                <w:lang w:val="en-US"/>
              </w:rPr>
              <w:t xml:space="preserve"> Youth Concert </w:t>
            </w:r>
            <w:r w:rsidRPr="00AB2EB3">
              <w:rPr>
                <w:rFonts w:asciiTheme="minorHAnsi" w:hAnsiTheme="minorHAnsi"/>
                <w:sz w:val="22"/>
                <w:szCs w:val="22"/>
                <w:lang w:val="en-US"/>
              </w:rPr>
              <w:t xml:space="preserve">is held each year in a different European city in cooperation with the European Broadcasting Union (EBU) and national broadcasting </w:t>
            </w:r>
            <w:proofErr w:type="spellStart"/>
            <w:r w:rsidRPr="00AB2EB3">
              <w:rPr>
                <w:rFonts w:asciiTheme="minorHAnsi" w:hAnsiTheme="minorHAnsi"/>
                <w:sz w:val="22"/>
                <w:szCs w:val="22"/>
                <w:lang w:val="en-US"/>
              </w:rPr>
              <w:t>organisations</w:t>
            </w:r>
            <w:proofErr w:type="spellEnd"/>
            <w:r w:rsidRPr="00AB2EB3">
              <w:rPr>
                <w:rFonts w:asciiTheme="minorHAnsi" w:hAnsiTheme="minorHAnsi"/>
                <w:sz w:val="22"/>
                <w:szCs w:val="22"/>
                <w:lang w:val="en-US"/>
              </w:rPr>
              <w:t>.</w:t>
            </w:r>
          </w:p>
          <w:p w:rsidR="00633E65" w:rsidRPr="00AB2EB3" w:rsidRDefault="00633E65" w:rsidP="00633E65">
            <w:pPr>
              <w:pStyle w:val="StandardWeb"/>
              <w:spacing w:before="0" w:beforeAutospacing="0" w:after="0" w:afterAutospacing="0"/>
              <w:ind w:left="-108"/>
              <w:rPr>
                <w:rFonts w:asciiTheme="minorHAnsi" w:hAnsiTheme="minorHAnsi"/>
                <w:b/>
                <w:szCs w:val="22"/>
                <w:lang w:val="en-US"/>
              </w:rPr>
            </w:pPr>
            <w:r w:rsidRPr="00AB2EB3">
              <w:rPr>
                <w:rFonts w:asciiTheme="minorHAnsi" w:hAnsiTheme="minorHAnsi"/>
                <w:b/>
                <w:sz w:val="22"/>
                <w:szCs w:val="22"/>
                <w:lang w:val="en-US"/>
              </w:rPr>
              <w:t xml:space="preserve"> </w:t>
            </w:r>
          </w:p>
          <w:p w:rsidR="00633E65" w:rsidRPr="00AB2EB3" w:rsidRDefault="00633E65" w:rsidP="00633E65">
            <w:pPr>
              <w:pStyle w:val="StandardWeb"/>
              <w:spacing w:before="0" w:beforeAutospacing="0" w:after="0" w:afterAutospacing="0"/>
              <w:ind w:left="-108"/>
              <w:rPr>
                <w:rFonts w:asciiTheme="minorHAnsi" w:hAnsiTheme="minorHAnsi"/>
                <w:szCs w:val="22"/>
                <w:lang w:val="en-GB"/>
              </w:rPr>
            </w:pPr>
            <w:r>
              <w:rPr>
                <w:rFonts w:asciiTheme="minorHAnsi" w:hAnsiTheme="minorHAnsi"/>
                <w:sz w:val="22"/>
                <w:szCs w:val="22"/>
                <w:lang w:val="en-US"/>
              </w:rPr>
              <w:t>Three</w:t>
            </w:r>
            <w:r w:rsidRPr="00AB2EB3">
              <w:rPr>
                <w:rFonts w:asciiTheme="minorHAnsi" w:hAnsiTheme="minorHAnsi"/>
                <w:sz w:val="22"/>
                <w:szCs w:val="22"/>
                <w:lang w:val="en-US"/>
              </w:rPr>
              <w:t xml:space="preserve"> EMCY soloists performed with the </w:t>
            </w:r>
            <w:r w:rsidRPr="00F42ECE">
              <w:rPr>
                <w:rFonts w:asciiTheme="minorHAnsi" w:hAnsiTheme="minorHAnsi"/>
                <w:b/>
                <w:sz w:val="22"/>
                <w:szCs w:val="22"/>
                <w:lang w:val="en-US"/>
              </w:rPr>
              <w:t>Prague Radio Symphony Orchestra</w:t>
            </w:r>
            <w:r w:rsidRPr="00AB2EB3">
              <w:rPr>
                <w:rFonts w:asciiTheme="minorHAnsi" w:hAnsiTheme="minorHAnsi"/>
                <w:sz w:val="22"/>
                <w:szCs w:val="22"/>
                <w:lang w:val="en-US"/>
              </w:rPr>
              <w:t xml:space="preserve">, directed by Petr </w:t>
            </w:r>
            <w:proofErr w:type="spellStart"/>
            <w:r w:rsidRPr="00AB2EB3">
              <w:rPr>
                <w:rFonts w:asciiTheme="minorHAnsi" w:hAnsiTheme="minorHAnsi"/>
                <w:sz w:val="22"/>
                <w:szCs w:val="22"/>
                <w:lang w:val="en-US"/>
              </w:rPr>
              <w:t>Vronský</w:t>
            </w:r>
            <w:proofErr w:type="spellEnd"/>
            <w:r w:rsidRPr="00AB2EB3">
              <w:rPr>
                <w:rFonts w:asciiTheme="minorHAnsi" w:hAnsiTheme="minorHAnsi"/>
                <w:sz w:val="22"/>
                <w:szCs w:val="22"/>
                <w:lang w:val="en-US"/>
              </w:rPr>
              <w:t xml:space="preserve">. The sold out concert took place in the wonderful Smetana Hall of Prague's Municipality House.  </w:t>
            </w:r>
            <w:r w:rsidRPr="00AB2EB3">
              <w:rPr>
                <w:rFonts w:asciiTheme="minorHAnsi" w:hAnsiTheme="minorHAnsi"/>
                <w:sz w:val="22"/>
                <w:szCs w:val="22"/>
                <w:lang w:val="en-US"/>
              </w:rPr>
              <w:br/>
            </w:r>
            <w:r w:rsidRPr="00AB2EB3">
              <w:rPr>
                <w:rFonts w:asciiTheme="minorHAnsi" w:hAnsiTheme="minorHAnsi"/>
                <w:sz w:val="22"/>
                <w:szCs w:val="22"/>
                <w:lang w:val="en-GB"/>
              </w:rPr>
              <w:t xml:space="preserve">The soloist were:  </w:t>
            </w:r>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F42ECE">
              <w:rPr>
                <w:rFonts w:asciiTheme="minorHAnsi" w:hAnsiTheme="minorHAnsi"/>
                <w:b/>
                <w:sz w:val="22"/>
                <w:szCs w:val="22"/>
                <w:lang w:val="en-GB"/>
              </w:rPr>
              <w:t xml:space="preserve">David </w:t>
            </w:r>
            <w:proofErr w:type="spellStart"/>
            <w:r w:rsidRPr="00F42ECE">
              <w:rPr>
                <w:rFonts w:asciiTheme="minorHAnsi" w:hAnsiTheme="minorHAnsi"/>
                <w:b/>
                <w:sz w:val="22"/>
                <w:szCs w:val="22"/>
                <w:lang w:val="en-GB"/>
              </w:rPr>
              <w:t>Petrlik</w:t>
            </w:r>
            <w:proofErr w:type="spellEnd"/>
            <w:r w:rsidRPr="00F42ECE">
              <w:rPr>
                <w:rFonts w:asciiTheme="minorHAnsi" w:hAnsiTheme="minorHAnsi"/>
                <w:b/>
                <w:sz w:val="22"/>
                <w:szCs w:val="22"/>
                <w:lang w:val="en-GB"/>
              </w:rPr>
              <w:t>,</w:t>
            </w:r>
            <w:r w:rsidRPr="00F42ECE">
              <w:rPr>
                <w:rFonts w:asciiTheme="minorHAnsi" w:hAnsiTheme="minorHAnsi"/>
                <w:b/>
                <w:bCs/>
                <w:sz w:val="22"/>
                <w:szCs w:val="22"/>
                <w:lang w:val="en-GB"/>
              </w:rPr>
              <w:t xml:space="preserve"> </w:t>
            </w:r>
            <w:r w:rsidRPr="00F42ECE">
              <w:rPr>
                <w:rFonts w:asciiTheme="minorHAnsi" w:hAnsiTheme="minorHAnsi"/>
                <w:b/>
                <w:sz w:val="22"/>
                <w:szCs w:val="22"/>
                <w:lang w:val="en-GB"/>
              </w:rPr>
              <w:t>violin (France)</w:t>
            </w:r>
            <w:r w:rsidRPr="00AB2EB3">
              <w:rPr>
                <w:rFonts w:asciiTheme="minorHAnsi" w:hAnsiTheme="minorHAnsi"/>
                <w:sz w:val="22"/>
                <w:szCs w:val="22"/>
                <w:lang w:val="en-GB"/>
              </w:rPr>
              <w:t xml:space="preserve">, </w:t>
            </w:r>
            <w:r w:rsidRPr="00AB2EB3">
              <w:rPr>
                <w:rFonts w:asciiTheme="minorHAnsi" w:hAnsiTheme="minorHAnsi"/>
                <w:sz w:val="22"/>
                <w:szCs w:val="22"/>
                <w:lang w:val="en-US"/>
              </w:rPr>
              <w:t xml:space="preserve">International </w:t>
            </w:r>
            <w:proofErr w:type="spellStart"/>
            <w:r w:rsidRPr="00AB2EB3">
              <w:rPr>
                <w:rFonts w:asciiTheme="minorHAnsi" w:hAnsiTheme="minorHAnsi"/>
                <w:sz w:val="22"/>
                <w:szCs w:val="22"/>
                <w:lang w:val="en-US"/>
              </w:rPr>
              <w:t>Jascha</w:t>
            </w:r>
            <w:proofErr w:type="spellEnd"/>
            <w:r w:rsidRPr="00AB2EB3">
              <w:rPr>
                <w:rFonts w:asciiTheme="minorHAnsi" w:hAnsiTheme="minorHAnsi"/>
                <w:sz w:val="22"/>
                <w:szCs w:val="22"/>
                <w:lang w:val="en-US"/>
              </w:rPr>
              <w:t xml:space="preserve"> Heifetz Competition for Violinists, EMCY Prize,</w:t>
            </w:r>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F42ECE">
              <w:rPr>
                <w:rFonts w:asciiTheme="minorHAnsi" w:hAnsiTheme="minorHAnsi"/>
                <w:b/>
                <w:sz w:val="22"/>
                <w:szCs w:val="22"/>
                <w:lang w:val="en-GB"/>
              </w:rPr>
              <w:t>Lia Vielhaber,</w:t>
            </w:r>
            <w:r w:rsidRPr="00F42ECE">
              <w:rPr>
                <w:rFonts w:asciiTheme="minorHAnsi" w:hAnsiTheme="minorHAnsi"/>
                <w:b/>
                <w:bCs/>
                <w:sz w:val="22"/>
                <w:szCs w:val="22"/>
                <w:lang w:val="en-GB"/>
              </w:rPr>
              <w:t xml:space="preserve"> </w:t>
            </w:r>
            <w:r w:rsidRPr="00F42ECE">
              <w:rPr>
                <w:rFonts w:asciiTheme="minorHAnsi" w:hAnsiTheme="minorHAnsi"/>
                <w:b/>
                <w:sz w:val="22"/>
                <w:szCs w:val="22"/>
                <w:lang w:val="en-GB"/>
              </w:rPr>
              <w:t>cello (Germany)</w:t>
            </w:r>
            <w:r w:rsidRPr="00AB2EB3">
              <w:rPr>
                <w:rFonts w:asciiTheme="minorHAnsi" w:hAnsiTheme="minorHAnsi"/>
                <w:sz w:val="22"/>
                <w:szCs w:val="22"/>
                <w:lang w:val="en-GB"/>
              </w:rPr>
              <w:t xml:space="preserve">, </w:t>
            </w:r>
            <w:r w:rsidRPr="00AB2EB3">
              <w:rPr>
                <w:rFonts w:asciiTheme="minorHAnsi" w:hAnsiTheme="minorHAnsi"/>
                <w:sz w:val="22"/>
                <w:szCs w:val="22"/>
                <w:lang w:val="en-US"/>
              </w:rPr>
              <w:t xml:space="preserve">International </w:t>
            </w:r>
            <w:proofErr w:type="spellStart"/>
            <w:r w:rsidRPr="00AB2EB3">
              <w:rPr>
                <w:rFonts w:asciiTheme="minorHAnsi" w:hAnsiTheme="minorHAnsi"/>
                <w:sz w:val="22"/>
                <w:szCs w:val="22"/>
                <w:lang w:val="en-US"/>
              </w:rPr>
              <w:t>International</w:t>
            </w:r>
            <w:proofErr w:type="spellEnd"/>
            <w:r w:rsidRPr="00AB2EB3">
              <w:rPr>
                <w:rFonts w:asciiTheme="minorHAnsi" w:hAnsiTheme="minorHAnsi"/>
                <w:sz w:val="22"/>
                <w:szCs w:val="22"/>
                <w:lang w:val="en-US"/>
              </w:rPr>
              <w:t xml:space="preserve"> Competition of Young Musicians '</w:t>
            </w:r>
            <w:proofErr w:type="spellStart"/>
            <w:r w:rsidRPr="00AB2EB3">
              <w:rPr>
                <w:rFonts w:asciiTheme="minorHAnsi" w:hAnsiTheme="minorHAnsi"/>
                <w:sz w:val="22"/>
                <w:szCs w:val="22"/>
                <w:lang w:val="en-US"/>
              </w:rPr>
              <w:t>Petar</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Konjovic</w:t>
            </w:r>
            <w:proofErr w:type="spellEnd"/>
            <w:r w:rsidRPr="00AB2EB3">
              <w:rPr>
                <w:rFonts w:asciiTheme="minorHAnsi" w:hAnsiTheme="minorHAnsi"/>
                <w:sz w:val="22"/>
                <w:szCs w:val="22"/>
                <w:lang w:val="en-US"/>
              </w:rPr>
              <w:t>', EMCY Prize,</w:t>
            </w:r>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F42ECE">
              <w:rPr>
                <w:rFonts w:asciiTheme="minorHAnsi" w:hAnsiTheme="minorHAnsi"/>
                <w:b/>
                <w:sz w:val="22"/>
                <w:szCs w:val="22"/>
                <w:lang w:val="en-GB"/>
              </w:rPr>
              <w:t xml:space="preserve">Victor </w:t>
            </w:r>
            <w:proofErr w:type="spellStart"/>
            <w:r w:rsidRPr="00F42ECE">
              <w:rPr>
                <w:rFonts w:asciiTheme="minorHAnsi" w:hAnsiTheme="minorHAnsi"/>
                <w:b/>
                <w:sz w:val="22"/>
                <w:szCs w:val="22"/>
                <w:lang w:val="en-GB"/>
              </w:rPr>
              <w:t>Maslov</w:t>
            </w:r>
            <w:proofErr w:type="spellEnd"/>
            <w:r w:rsidRPr="00F42ECE">
              <w:rPr>
                <w:rFonts w:asciiTheme="minorHAnsi" w:hAnsiTheme="minorHAnsi"/>
                <w:b/>
                <w:sz w:val="22"/>
                <w:szCs w:val="22"/>
                <w:lang w:val="en-GB"/>
              </w:rPr>
              <w:t>,</w:t>
            </w:r>
            <w:r w:rsidRPr="00F42ECE">
              <w:rPr>
                <w:rFonts w:asciiTheme="minorHAnsi" w:hAnsiTheme="minorHAnsi"/>
                <w:b/>
                <w:bCs/>
                <w:sz w:val="22"/>
                <w:szCs w:val="22"/>
                <w:lang w:val="en-GB"/>
              </w:rPr>
              <w:t xml:space="preserve"> </w:t>
            </w:r>
            <w:r w:rsidRPr="00F42ECE">
              <w:rPr>
                <w:rFonts w:asciiTheme="minorHAnsi" w:hAnsiTheme="minorHAnsi"/>
                <w:b/>
                <w:sz w:val="22"/>
                <w:szCs w:val="22"/>
                <w:lang w:val="en-GB"/>
              </w:rPr>
              <w:t>piano (Russia)</w:t>
            </w:r>
            <w:r w:rsidRPr="00AB2EB3">
              <w:rPr>
                <w:rFonts w:asciiTheme="minorHAnsi" w:hAnsiTheme="minorHAnsi"/>
                <w:sz w:val="22"/>
                <w:szCs w:val="22"/>
                <w:lang w:val="en-GB"/>
              </w:rPr>
              <w:t xml:space="preserve">, </w:t>
            </w:r>
            <w:r w:rsidRPr="00AB2EB3">
              <w:rPr>
                <w:rFonts w:asciiTheme="minorHAnsi" w:hAnsiTheme="minorHAnsi"/>
                <w:sz w:val="22"/>
                <w:szCs w:val="22"/>
                <w:lang w:val="en-US"/>
              </w:rPr>
              <w:t>International Radio Competition for Young Musicians 'Concertino Praga'</w:t>
            </w:r>
          </w:p>
          <w:p w:rsidR="00633E65" w:rsidRPr="00AB2EB3" w:rsidRDefault="00633E65" w:rsidP="00633E65">
            <w:pPr>
              <w:rPr>
                <w:rFonts w:asciiTheme="minorHAnsi" w:hAnsiTheme="minorHAnsi"/>
                <w:szCs w:val="22"/>
                <w:lang w:val="en-US"/>
              </w:rPr>
            </w:pPr>
            <w:r w:rsidRPr="00AB2EB3">
              <w:rPr>
                <w:rFonts w:asciiTheme="minorHAnsi" w:hAnsiTheme="minorHAnsi"/>
                <w:sz w:val="22"/>
                <w:szCs w:val="22"/>
                <w:lang w:val="en-US" w:eastAsia="de-DE"/>
              </w:rPr>
              <w:br/>
              <w:t xml:space="preserve">Among others the concert was broadcasted by </w:t>
            </w:r>
            <w:proofErr w:type="spellStart"/>
            <w:r w:rsidRPr="00AB2EB3">
              <w:rPr>
                <w:rFonts w:asciiTheme="minorHAnsi" w:hAnsiTheme="minorHAnsi"/>
                <w:sz w:val="22"/>
                <w:szCs w:val="22"/>
                <w:lang w:val="en-US" w:eastAsia="de-DE"/>
              </w:rPr>
              <w:t>Saarländischer</w:t>
            </w:r>
            <w:proofErr w:type="spellEnd"/>
            <w:r w:rsidRPr="00AB2EB3">
              <w:rPr>
                <w:rFonts w:asciiTheme="minorHAnsi" w:hAnsiTheme="minorHAnsi"/>
                <w:sz w:val="22"/>
                <w:szCs w:val="22"/>
                <w:lang w:val="en-US" w:eastAsia="de-DE"/>
              </w:rPr>
              <w:t xml:space="preserve"> </w:t>
            </w:r>
            <w:proofErr w:type="spellStart"/>
            <w:r w:rsidRPr="00AB2EB3">
              <w:rPr>
                <w:rFonts w:asciiTheme="minorHAnsi" w:hAnsiTheme="minorHAnsi"/>
                <w:sz w:val="22"/>
                <w:szCs w:val="22"/>
                <w:lang w:val="en-US" w:eastAsia="de-DE"/>
              </w:rPr>
              <w:t>Rundfunk</w:t>
            </w:r>
            <w:proofErr w:type="spellEnd"/>
            <w:r w:rsidRPr="00AB2EB3">
              <w:rPr>
                <w:rFonts w:asciiTheme="minorHAnsi" w:hAnsiTheme="minorHAnsi"/>
                <w:sz w:val="22"/>
                <w:szCs w:val="22"/>
                <w:lang w:val="en-US" w:eastAsia="de-DE"/>
              </w:rPr>
              <w:t xml:space="preserve"> (DE</w:t>
            </w:r>
            <w:proofErr w:type="gramStart"/>
            <w:r w:rsidRPr="00AB2EB3">
              <w:rPr>
                <w:rFonts w:asciiTheme="minorHAnsi" w:hAnsiTheme="minorHAnsi"/>
                <w:sz w:val="22"/>
                <w:szCs w:val="22"/>
                <w:lang w:val="en-US" w:eastAsia="de-DE"/>
              </w:rPr>
              <w:t>)  and</w:t>
            </w:r>
            <w:proofErr w:type="gramEnd"/>
            <w:r w:rsidRPr="00AB2EB3">
              <w:rPr>
                <w:rFonts w:asciiTheme="minorHAnsi" w:hAnsiTheme="minorHAnsi"/>
                <w:sz w:val="22"/>
                <w:szCs w:val="22"/>
                <w:lang w:val="en-US" w:eastAsia="de-DE"/>
              </w:rPr>
              <w:t xml:space="preserve"> national radios in Bulgaria, Catalonia and Portugal.</w:t>
            </w:r>
          </w:p>
        </w:tc>
      </w:tr>
      <w:tr w:rsidR="00633E65" w:rsidRPr="00AB2EB3"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de-DE"/>
              </w:rPr>
            </w:pPr>
            <w:proofErr w:type="spellStart"/>
            <w:r w:rsidRPr="00AB2EB3">
              <w:rPr>
                <w:rFonts w:asciiTheme="minorHAnsi" w:hAnsiTheme="minorHAnsi"/>
                <w:b/>
                <w:sz w:val="22"/>
                <w:szCs w:val="22"/>
                <w:lang w:val="de-DE"/>
              </w:rPr>
              <w:t>Matinée</w:t>
            </w:r>
            <w:proofErr w:type="spellEnd"/>
            <w:r w:rsidRPr="00AB2EB3">
              <w:rPr>
                <w:rFonts w:asciiTheme="minorHAnsi" w:hAnsiTheme="minorHAnsi"/>
                <w:b/>
                <w:sz w:val="22"/>
                <w:szCs w:val="22"/>
                <w:lang w:val="de-DE"/>
              </w:rPr>
              <w:t xml:space="preserve">-Konzert at </w:t>
            </w:r>
            <w:proofErr w:type="spellStart"/>
            <w:r w:rsidRPr="00AB2EB3">
              <w:rPr>
                <w:rFonts w:asciiTheme="minorHAnsi" w:hAnsiTheme="minorHAnsi"/>
                <w:b/>
                <w:sz w:val="22"/>
                <w:szCs w:val="22"/>
                <w:lang w:val="de-DE"/>
              </w:rPr>
              <w:t>the</w:t>
            </w:r>
            <w:proofErr w:type="spellEnd"/>
            <w:r w:rsidRPr="00AB2EB3">
              <w:rPr>
                <w:rFonts w:asciiTheme="minorHAnsi" w:hAnsiTheme="minorHAnsi"/>
                <w:b/>
                <w:sz w:val="22"/>
                <w:szCs w:val="22"/>
                <w:lang w:val="de-DE"/>
              </w:rPr>
              <w:t xml:space="preserve"> Bundeswettbewerb Jugend Musiziert</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AB2EB3">
              <w:rPr>
                <w:rFonts w:asciiTheme="minorHAnsi" w:hAnsiTheme="minorHAnsi"/>
                <w:sz w:val="22"/>
                <w:szCs w:val="22"/>
                <w:lang w:val="en-US"/>
              </w:rPr>
              <w:t>Matinée concert "</w:t>
            </w:r>
            <w:proofErr w:type="spellStart"/>
            <w:r w:rsidRPr="00AB2EB3">
              <w:rPr>
                <w:rFonts w:asciiTheme="minorHAnsi" w:hAnsiTheme="minorHAnsi"/>
                <w:sz w:val="22"/>
                <w:szCs w:val="22"/>
                <w:lang w:val="en-US"/>
              </w:rPr>
              <w:t>Ausgezeichnet</w:t>
            </w:r>
            <w:proofErr w:type="spellEnd"/>
            <w:r w:rsidRPr="00AB2EB3">
              <w:rPr>
                <w:rFonts w:asciiTheme="minorHAnsi" w:hAnsiTheme="minorHAnsi"/>
                <w:sz w:val="22"/>
                <w:szCs w:val="22"/>
                <w:lang w:val="en-US"/>
              </w:rPr>
              <w:t>" with two EMCY Prize Winners</w:t>
            </w:r>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AB2EB3">
              <w:rPr>
                <w:rFonts w:asciiTheme="minorHAnsi" w:hAnsiTheme="minorHAnsi"/>
                <w:sz w:val="22"/>
                <w:szCs w:val="22"/>
                <w:lang w:val="en-US"/>
              </w:rPr>
              <w:t xml:space="preserve">8th June at the </w:t>
            </w:r>
            <w:proofErr w:type="spellStart"/>
            <w:r w:rsidRPr="00AB2EB3">
              <w:rPr>
                <w:rFonts w:asciiTheme="minorHAnsi" w:hAnsiTheme="minorHAnsi"/>
                <w:sz w:val="22"/>
                <w:szCs w:val="22"/>
                <w:lang w:val="en-US"/>
              </w:rPr>
              <w:t>Lessingtheater</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Wolfenbüttel</w:t>
            </w:r>
            <w:proofErr w:type="spellEnd"/>
            <w:r w:rsidRPr="00AB2EB3">
              <w:rPr>
                <w:rFonts w:asciiTheme="minorHAnsi" w:hAnsiTheme="minorHAnsi"/>
                <w:sz w:val="22"/>
                <w:szCs w:val="22"/>
                <w:lang w:val="en-US"/>
              </w:rPr>
              <w:t xml:space="preserve">, Germany </w:t>
            </w:r>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AB2EB3">
              <w:rPr>
                <w:rFonts w:asciiTheme="minorHAnsi" w:hAnsiTheme="minorHAnsi"/>
                <w:sz w:val="22"/>
                <w:szCs w:val="22"/>
                <w:lang w:val="en-US"/>
              </w:rPr>
              <w:t xml:space="preserve">The musicians were </w:t>
            </w:r>
            <w:r w:rsidRPr="00D4444D">
              <w:rPr>
                <w:rFonts w:asciiTheme="minorHAnsi" w:hAnsiTheme="minorHAnsi"/>
                <w:b/>
                <w:sz w:val="22"/>
                <w:szCs w:val="22"/>
                <w:lang w:val="en-US"/>
              </w:rPr>
              <w:t xml:space="preserve">Austrian Selina </w:t>
            </w:r>
            <w:proofErr w:type="spellStart"/>
            <w:r w:rsidRPr="00D4444D">
              <w:rPr>
                <w:rFonts w:asciiTheme="minorHAnsi" w:hAnsiTheme="minorHAnsi"/>
                <w:b/>
                <w:sz w:val="22"/>
                <w:szCs w:val="22"/>
                <w:lang w:val="en-US"/>
              </w:rPr>
              <w:t>Ott</w:t>
            </w:r>
            <w:proofErr w:type="spellEnd"/>
            <w:r w:rsidRPr="00D4444D">
              <w:rPr>
                <w:rFonts w:asciiTheme="minorHAnsi" w:hAnsiTheme="minorHAnsi"/>
                <w:b/>
                <w:sz w:val="22"/>
                <w:szCs w:val="22"/>
                <w:lang w:val="en-US"/>
              </w:rPr>
              <w:t xml:space="preserve"> (trumpet)</w:t>
            </w:r>
            <w:r w:rsidRPr="00AB2EB3">
              <w:rPr>
                <w:rFonts w:asciiTheme="minorHAnsi" w:hAnsiTheme="minorHAnsi"/>
                <w:sz w:val="22"/>
                <w:szCs w:val="22"/>
                <w:lang w:val="en-US"/>
              </w:rPr>
              <w:t xml:space="preserve">: Prize winner Prima la </w:t>
            </w:r>
            <w:proofErr w:type="spellStart"/>
            <w:r w:rsidRPr="00AB2EB3">
              <w:rPr>
                <w:rFonts w:asciiTheme="minorHAnsi" w:hAnsiTheme="minorHAnsi"/>
                <w:sz w:val="22"/>
                <w:szCs w:val="22"/>
                <w:lang w:val="en-US"/>
              </w:rPr>
              <w:t>musica</w:t>
            </w:r>
            <w:proofErr w:type="spellEnd"/>
          </w:p>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D4444D">
              <w:rPr>
                <w:rFonts w:asciiTheme="minorHAnsi" w:hAnsiTheme="minorHAnsi"/>
                <w:b/>
                <w:sz w:val="22"/>
                <w:szCs w:val="22"/>
                <w:lang w:val="en-US"/>
              </w:rPr>
              <w:t xml:space="preserve">Spanish Mario Mora </w:t>
            </w:r>
            <w:proofErr w:type="spellStart"/>
            <w:r w:rsidRPr="00D4444D">
              <w:rPr>
                <w:rFonts w:asciiTheme="minorHAnsi" w:hAnsiTheme="minorHAnsi"/>
                <w:b/>
                <w:sz w:val="22"/>
                <w:szCs w:val="22"/>
                <w:lang w:val="en-US"/>
              </w:rPr>
              <w:t>Saiz</w:t>
            </w:r>
            <w:proofErr w:type="spellEnd"/>
            <w:r w:rsidRPr="00D4444D">
              <w:rPr>
                <w:rFonts w:asciiTheme="minorHAnsi" w:hAnsiTheme="minorHAnsi"/>
                <w:b/>
                <w:sz w:val="22"/>
                <w:szCs w:val="22"/>
                <w:lang w:val="en-US"/>
              </w:rPr>
              <w:t xml:space="preserve"> (piano)</w:t>
            </w:r>
            <w:r w:rsidRPr="00AB2EB3">
              <w:rPr>
                <w:rFonts w:asciiTheme="minorHAnsi" w:hAnsiTheme="minorHAnsi"/>
                <w:sz w:val="22"/>
                <w:szCs w:val="22"/>
                <w:lang w:val="en-US"/>
              </w:rPr>
              <w:t xml:space="preserve">: Prize winner </w:t>
            </w:r>
            <w:proofErr w:type="spellStart"/>
            <w:r w:rsidRPr="00AB2EB3">
              <w:rPr>
                <w:rFonts w:asciiTheme="minorHAnsi" w:hAnsiTheme="minorHAnsi"/>
                <w:sz w:val="22"/>
                <w:szCs w:val="22"/>
                <w:lang w:val="en-US"/>
              </w:rPr>
              <w:t>Concurso</w:t>
            </w:r>
            <w:proofErr w:type="spellEnd"/>
            <w:r w:rsidRPr="00AB2EB3">
              <w:rPr>
                <w:rFonts w:asciiTheme="minorHAnsi" w:hAnsiTheme="minorHAnsi"/>
                <w:sz w:val="22"/>
                <w:szCs w:val="22"/>
                <w:lang w:val="en-US"/>
              </w:rPr>
              <w:t xml:space="preserve"> Permanente de </w:t>
            </w:r>
            <w:proofErr w:type="spellStart"/>
            <w:r w:rsidRPr="00AB2EB3">
              <w:rPr>
                <w:rFonts w:asciiTheme="minorHAnsi" w:hAnsiTheme="minorHAnsi"/>
                <w:sz w:val="22"/>
                <w:szCs w:val="22"/>
                <w:lang w:val="en-US"/>
              </w:rPr>
              <w:t>Jóvenes</w:t>
            </w:r>
            <w:proofErr w:type="spellEnd"/>
            <w:r w:rsidRPr="00AB2EB3">
              <w:rPr>
                <w:rFonts w:asciiTheme="minorHAnsi" w:hAnsiTheme="minorHAnsi"/>
                <w:sz w:val="22"/>
                <w:szCs w:val="22"/>
                <w:lang w:val="en-US"/>
              </w:rPr>
              <w:t xml:space="preserve"> </w:t>
            </w:r>
            <w:proofErr w:type="spellStart"/>
            <w:r w:rsidRPr="00AB2EB3">
              <w:rPr>
                <w:rFonts w:asciiTheme="minorHAnsi" w:hAnsiTheme="minorHAnsi"/>
                <w:sz w:val="22"/>
                <w:szCs w:val="22"/>
                <w:lang w:val="en-US"/>
              </w:rPr>
              <w:t>Intérpretes</w:t>
            </w:r>
            <w:proofErr w:type="spellEnd"/>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hideMark/>
          </w:tcPr>
          <w:p w:rsidR="00633E65" w:rsidRPr="009D506F" w:rsidRDefault="00633E65" w:rsidP="00633E65">
            <w:pPr>
              <w:rPr>
                <w:rFonts w:asciiTheme="minorHAnsi" w:hAnsiTheme="minorHAnsi"/>
                <w:b/>
                <w:szCs w:val="22"/>
              </w:rPr>
            </w:pPr>
            <w:r w:rsidRPr="009D506F">
              <w:rPr>
                <w:rFonts w:asciiTheme="minorHAnsi" w:hAnsiTheme="minorHAnsi"/>
                <w:b/>
                <w:sz w:val="22"/>
                <w:szCs w:val="22"/>
              </w:rPr>
              <w:t xml:space="preserve">Lunchtime Recital </w:t>
            </w:r>
            <w:proofErr w:type="spellStart"/>
            <w:r w:rsidRPr="009D506F">
              <w:rPr>
                <w:rFonts w:asciiTheme="minorHAnsi" w:hAnsiTheme="minorHAnsi"/>
                <w:b/>
                <w:sz w:val="22"/>
                <w:szCs w:val="22"/>
              </w:rPr>
              <w:t>Muziekgebouw</w:t>
            </w:r>
            <w:proofErr w:type="spellEnd"/>
            <w:r w:rsidRPr="009D506F">
              <w:rPr>
                <w:rFonts w:asciiTheme="minorHAnsi" w:hAnsiTheme="minorHAnsi"/>
                <w:b/>
                <w:sz w:val="22"/>
                <w:szCs w:val="22"/>
              </w:rPr>
              <w:t xml:space="preserve"> Eindhoven (Netherlands)</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StandardWeb"/>
              <w:spacing w:before="0" w:beforeAutospacing="0" w:after="0" w:afterAutospacing="0"/>
              <w:ind w:left="-108"/>
              <w:rPr>
                <w:rFonts w:asciiTheme="minorHAnsi" w:hAnsiTheme="minorHAnsi"/>
                <w:szCs w:val="22"/>
                <w:lang w:val="en-US"/>
              </w:rPr>
            </w:pPr>
            <w:r w:rsidRPr="00AB2EB3">
              <w:rPr>
                <w:rFonts w:asciiTheme="minorHAnsi" w:hAnsiTheme="minorHAnsi"/>
                <w:sz w:val="22"/>
                <w:szCs w:val="22"/>
                <w:lang w:val="en-US"/>
              </w:rPr>
              <w:t>25</w:t>
            </w:r>
            <w:r w:rsidRPr="00AB2EB3">
              <w:rPr>
                <w:rFonts w:asciiTheme="minorHAnsi" w:hAnsiTheme="minorHAnsi"/>
                <w:sz w:val="22"/>
                <w:szCs w:val="22"/>
                <w:vertAlign w:val="superscript"/>
                <w:lang w:val="en-US"/>
              </w:rPr>
              <w:t>th</w:t>
            </w:r>
            <w:r w:rsidRPr="00AB2EB3">
              <w:rPr>
                <w:rFonts w:asciiTheme="minorHAnsi" w:hAnsiTheme="minorHAnsi"/>
                <w:sz w:val="22"/>
                <w:szCs w:val="22"/>
                <w:lang w:val="en-US"/>
              </w:rPr>
              <w:t xml:space="preserve"> September: </w:t>
            </w:r>
            <w:r w:rsidRPr="00D4444D">
              <w:rPr>
                <w:rFonts w:asciiTheme="minorHAnsi" w:hAnsiTheme="minorHAnsi"/>
                <w:b/>
                <w:sz w:val="22"/>
                <w:szCs w:val="22"/>
                <w:lang w:val="en-US"/>
              </w:rPr>
              <w:t xml:space="preserve">Niels </w:t>
            </w:r>
            <w:proofErr w:type="spellStart"/>
            <w:r w:rsidRPr="00D4444D">
              <w:rPr>
                <w:rFonts w:asciiTheme="minorHAnsi" w:hAnsiTheme="minorHAnsi"/>
                <w:b/>
                <w:sz w:val="22"/>
                <w:szCs w:val="22"/>
                <w:lang w:val="en-US"/>
              </w:rPr>
              <w:t>Pfeffer</w:t>
            </w:r>
            <w:proofErr w:type="spellEnd"/>
            <w:r w:rsidRPr="00D4444D">
              <w:rPr>
                <w:rFonts w:asciiTheme="minorHAnsi" w:hAnsiTheme="minorHAnsi"/>
                <w:b/>
                <w:sz w:val="22"/>
                <w:szCs w:val="22"/>
                <w:lang w:val="en-US"/>
              </w:rPr>
              <w:t xml:space="preserve"> (guitar)</w:t>
            </w:r>
            <w:r w:rsidRPr="00AB2EB3">
              <w:rPr>
                <w:rFonts w:asciiTheme="minorHAnsi" w:hAnsiTheme="minorHAnsi"/>
                <w:sz w:val="22"/>
                <w:szCs w:val="22"/>
                <w:lang w:val="en-US"/>
              </w:rPr>
              <w:t xml:space="preserve">, prize winner of Anna Amalia Competition for Young Guitarists performing among others Johann Jacob </w:t>
            </w:r>
            <w:proofErr w:type="spellStart"/>
            <w:r w:rsidRPr="00AB2EB3">
              <w:rPr>
                <w:rFonts w:asciiTheme="minorHAnsi" w:hAnsiTheme="minorHAnsi"/>
                <w:sz w:val="22"/>
                <w:szCs w:val="22"/>
                <w:lang w:val="en-US"/>
              </w:rPr>
              <w:t>Froberger</w:t>
            </w:r>
            <w:proofErr w:type="spellEnd"/>
            <w:r w:rsidRPr="00AB2EB3">
              <w:rPr>
                <w:rFonts w:asciiTheme="minorHAnsi" w:hAnsiTheme="minorHAnsi"/>
                <w:sz w:val="22"/>
                <w:szCs w:val="22"/>
                <w:lang w:val="en-US"/>
              </w:rPr>
              <w:t xml:space="preserve">, Antonio Jose, Hans-Werner </w:t>
            </w:r>
            <w:proofErr w:type="spellStart"/>
            <w:r w:rsidRPr="00AB2EB3">
              <w:rPr>
                <w:rFonts w:asciiTheme="minorHAnsi" w:hAnsiTheme="minorHAnsi"/>
                <w:sz w:val="22"/>
                <w:szCs w:val="22"/>
                <w:lang w:val="en-US"/>
              </w:rPr>
              <w:t>Henze</w:t>
            </w:r>
            <w:proofErr w:type="spellEnd"/>
            <w:r w:rsidRPr="00AB2EB3">
              <w:rPr>
                <w:rFonts w:asciiTheme="minorHAnsi" w:hAnsiTheme="minorHAnsi"/>
                <w:sz w:val="22"/>
                <w:szCs w:val="22"/>
                <w:lang w:val="en-US"/>
              </w:rPr>
              <w:t xml:space="preserve"> and Alberto </w:t>
            </w:r>
            <w:proofErr w:type="spellStart"/>
            <w:r w:rsidRPr="00AB2EB3">
              <w:rPr>
                <w:rFonts w:asciiTheme="minorHAnsi" w:hAnsiTheme="minorHAnsi"/>
                <w:sz w:val="22"/>
                <w:szCs w:val="22"/>
                <w:lang w:val="en-US"/>
              </w:rPr>
              <w:t>Ginastera</w:t>
            </w:r>
            <w:proofErr w:type="spellEnd"/>
            <w:r w:rsidRPr="00AB2EB3">
              <w:rPr>
                <w:rFonts w:asciiTheme="minorHAnsi" w:hAnsiTheme="minorHAnsi"/>
                <w:sz w:val="22"/>
                <w:szCs w:val="22"/>
                <w:lang w:val="en-US"/>
              </w:rPr>
              <w:t>.</w:t>
            </w:r>
          </w:p>
          <w:p w:rsidR="00633E65" w:rsidRPr="00AB2EB3" w:rsidRDefault="00633E65" w:rsidP="00633E65">
            <w:pPr>
              <w:rPr>
                <w:rFonts w:asciiTheme="minorHAnsi" w:hAnsiTheme="minorHAnsi"/>
                <w:szCs w:val="22"/>
                <w:lang w:val="en-US"/>
              </w:rPr>
            </w:pPr>
          </w:p>
        </w:tc>
      </w:tr>
      <w:tr w:rsidR="00633E65" w:rsidRPr="00907879" w:rsidTr="00633E65">
        <w:tblPrEx>
          <w:tblLook w:val="04A0" w:firstRow="1" w:lastRow="0" w:firstColumn="1" w:lastColumn="0" w:noHBand="0" w:noVBand="1"/>
        </w:tblPrEx>
        <w:trPr>
          <w:gridAfter w:val="1"/>
          <w:wAfter w:w="142" w:type="dxa"/>
          <w:trHeight w:val="1460"/>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r>
              <w:rPr>
                <w:rFonts w:asciiTheme="minorHAnsi" w:hAnsiTheme="minorHAnsi"/>
                <w:b/>
                <w:sz w:val="22"/>
                <w:szCs w:val="22"/>
                <w:lang w:val="en-US"/>
              </w:rPr>
              <w:t>Concerts at the Assembly, Conference</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szCs w:val="22"/>
                <w:lang w:val="en-US"/>
              </w:rPr>
            </w:pPr>
            <w:r w:rsidRPr="009D506F">
              <w:rPr>
                <w:rFonts w:asciiTheme="minorHAnsi" w:hAnsiTheme="minorHAnsi"/>
                <w:b/>
                <w:sz w:val="22"/>
                <w:szCs w:val="22"/>
                <w:lang w:val="en-US"/>
              </w:rPr>
              <w:t xml:space="preserve">Lea </w:t>
            </w:r>
            <w:proofErr w:type="spellStart"/>
            <w:r w:rsidRPr="009D506F">
              <w:rPr>
                <w:rFonts w:asciiTheme="minorHAnsi" w:hAnsiTheme="minorHAnsi"/>
                <w:b/>
                <w:sz w:val="22"/>
                <w:szCs w:val="22"/>
                <w:lang w:val="en-US"/>
              </w:rPr>
              <w:t>Sobbe</w:t>
            </w:r>
            <w:proofErr w:type="spellEnd"/>
            <w:r>
              <w:rPr>
                <w:rFonts w:asciiTheme="minorHAnsi" w:hAnsiTheme="minorHAnsi"/>
                <w:sz w:val="22"/>
                <w:szCs w:val="22"/>
                <w:lang w:val="en-US"/>
              </w:rPr>
              <w:t xml:space="preserve">, Prize winner of Jugend Musiziert and </w:t>
            </w:r>
            <w:proofErr w:type="spellStart"/>
            <w:r>
              <w:rPr>
                <w:rFonts w:asciiTheme="minorHAnsi" w:hAnsiTheme="minorHAnsi"/>
                <w:sz w:val="22"/>
                <w:szCs w:val="22"/>
                <w:lang w:val="en-US"/>
              </w:rPr>
              <w:t>Concours</w:t>
            </w:r>
            <w:proofErr w:type="spellEnd"/>
            <w:r>
              <w:rPr>
                <w:rFonts w:asciiTheme="minorHAnsi" w:hAnsiTheme="minorHAnsi"/>
                <w:sz w:val="22"/>
                <w:szCs w:val="22"/>
                <w:lang w:val="en-US"/>
              </w:rPr>
              <w:t xml:space="preserve"> pour </w:t>
            </w:r>
            <w:proofErr w:type="spellStart"/>
            <w:r>
              <w:rPr>
                <w:rFonts w:asciiTheme="minorHAnsi" w:hAnsiTheme="minorHAnsi"/>
                <w:sz w:val="22"/>
                <w:szCs w:val="22"/>
                <w:lang w:val="en-US"/>
              </w:rPr>
              <w:t>Jeunes</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Solistes</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Luxembour</w:t>
            </w:r>
            <w:proofErr w:type="spellEnd"/>
            <w:r>
              <w:rPr>
                <w:rFonts w:asciiTheme="minorHAnsi" w:hAnsiTheme="minorHAnsi"/>
                <w:sz w:val="22"/>
                <w:szCs w:val="22"/>
                <w:lang w:val="en-US"/>
              </w:rPr>
              <w:t xml:space="preserve"> &amp; </w:t>
            </w:r>
            <w:r w:rsidRPr="009D506F">
              <w:rPr>
                <w:rFonts w:asciiTheme="minorHAnsi" w:hAnsiTheme="minorHAnsi"/>
                <w:b/>
                <w:sz w:val="22"/>
                <w:szCs w:val="22"/>
                <w:lang w:val="en-US"/>
              </w:rPr>
              <w:t xml:space="preserve">Robert </w:t>
            </w:r>
            <w:proofErr w:type="spellStart"/>
            <w:r w:rsidRPr="009D506F">
              <w:rPr>
                <w:rFonts w:asciiTheme="minorHAnsi" w:hAnsiTheme="minorHAnsi"/>
                <w:b/>
                <w:sz w:val="22"/>
                <w:szCs w:val="22"/>
                <w:lang w:val="en-US"/>
              </w:rPr>
              <w:t>Bily</w:t>
            </w:r>
            <w:proofErr w:type="spellEnd"/>
            <w:r w:rsidRPr="009D506F">
              <w:rPr>
                <w:rFonts w:asciiTheme="minorHAnsi" w:hAnsiTheme="minorHAnsi"/>
                <w:b/>
                <w:sz w:val="22"/>
                <w:szCs w:val="22"/>
                <w:lang w:val="en-US"/>
              </w:rPr>
              <w:t>,</w:t>
            </w:r>
            <w:r>
              <w:rPr>
                <w:rFonts w:asciiTheme="minorHAnsi" w:hAnsiTheme="minorHAnsi"/>
                <w:sz w:val="22"/>
                <w:szCs w:val="22"/>
                <w:lang w:val="en-US"/>
              </w:rPr>
              <w:t xml:space="preserve"> Prize winner of Jugend Musiziert and </w:t>
            </w:r>
            <w:proofErr w:type="spellStart"/>
            <w:r>
              <w:rPr>
                <w:rFonts w:asciiTheme="minorHAnsi" w:hAnsiTheme="minorHAnsi"/>
                <w:sz w:val="22"/>
                <w:szCs w:val="22"/>
                <w:lang w:val="en-US"/>
              </w:rPr>
              <w:t>Ettlingen</w:t>
            </w:r>
            <w:proofErr w:type="spellEnd"/>
            <w:r>
              <w:rPr>
                <w:rFonts w:asciiTheme="minorHAnsi" w:hAnsiTheme="minorHAnsi"/>
                <w:sz w:val="22"/>
                <w:szCs w:val="22"/>
                <w:lang w:val="en-US"/>
              </w:rPr>
              <w:t xml:space="preserve"> International Competition for Young </w:t>
            </w:r>
            <w:proofErr w:type="gramStart"/>
            <w:r>
              <w:rPr>
                <w:rFonts w:asciiTheme="minorHAnsi" w:hAnsiTheme="minorHAnsi"/>
                <w:sz w:val="22"/>
                <w:szCs w:val="22"/>
                <w:lang w:val="en-US"/>
              </w:rPr>
              <w:t>Pianists .</w:t>
            </w:r>
            <w:proofErr w:type="gramEnd"/>
          </w:p>
        </w:tc>
      </w:tr>
      <w:tr w:rsidR="00633E65" w:rsidRPr="00907879" w:rsidTr="00633E65">
        <w:tblPrEx>
          <w:tblLook w:val="04A0" w:firstRow="1" w:lastRow="0" w:firstColumn="1" w:lastColumn="0" w:noHBand="0" w:noVBand="1"/>
        </w:tblPrEx>
        <w:trPr>
          <w:gridAfter w:val="1"/>
          <w:wAfter w:w="142" w:type="dxa"/>
          <w:trHeight w:val="1134"/>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p w:rsidR="00633E65" w:rsidRPr="00AB2EB3" w:rsidRDefault="00633E65" w:rsidP="00633E65">
            <w:pPr>
              <w:rPr>
                <w:rFonts w:asciiTheme="minorHAnsi" w:hAnsiTheme="minorHAnsi"/>
                <w:b/>
                <w:szCs w:val="22"/>
                <w:lang w:val="en-US"/>
              </w:rPr>
            </w:pP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szCs w:val="22"/>
                <w:lang w:val="en-US"/>
              </w:rPr>
            </w:pP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9B60A4" w:rsidRDefault="00633E65" w:rsidP="00633E65">
            <w:pPr>
              <w:rPr>
                <w:rFonts w:asciiTheme="minorHAnsi" w:hAnsiTheme="minorHAnsi"/>
                <w:b/>
                <w:szCs w:val="22"/>
                <w:lang w:val="en-US"/>
              </w:rPr>
            </w:pPr>
            <w:r w:rsidRPr="009B60A4">
              <w:rPr>
                <w:rFonts w:asciiTheme="minorHAnsi" w:hAnsiTheme="minorHAnsi"/>
                <w:b/>
                <w:sz w:val="22"/>
                <w:szCs w:val="22"/>
                <w:lang w:val="en-US"/>
              </w:rPr>
              <w:t>RELATIONS WITH MEMBERS</w:t>
            </w:r>
          </w:p>
        </w:tc>
        <w:tc>
          <w:tcPr>
            <w:tcW w:w="8505" w:type="dxa"/>
            <w:gridSpan w:val="2"/>
            <w:tcBorders>
              <w:top w:val="single" w:sz="4" w:space="0" w:color="auto"/>
              <w:left w:val="single" w:sz="4" w:space="0" w:color="auto"/>
              <w:bottom w:val="single" w:sz="4" w:space="0" w:color="auto"/>
              <w:right w:val="single" w:sz="4" w:space="0" w:color="auto"/>
            </w:tcBorders>
          </w:tcPr>
          <w:p w:rsidR="00633E65" w:rsidRDefault="00633E65" w:rsidP="00633E65">
            <w:pPr>
              <w:spacing w:before="120"/>
              <w:rPr>
                <w:rFonts w:asciiTheme="minorHAnsi" w:hAnsiTheme="minorHAnsi"/>
                <w:noProof/>
                <w:szCs w:val="22"/>
                <w:lang w:val="en-US"/>
              </w:rPr>
            </w:pPr>
            <w:r w:rsidRPr="00AB2EB3">
              <w:rPr>
                <w:rFonts w:asciiTheme="minorHAnsi" w:hAnsiTheme="minorHAnsi"/>
                <w:b/>
                <w:noProof/>
                <w:sz w:val="22"/>
                <w:szCs w:val="22"/>
                <w:lang w:val="en-US"/>
              </w:rPr>
              <w:t xml:space="preserve">Conference InterNATIONAL_netWORKS! </w:t>
            </w:r>
            <w:r w:rsidRPr="00AB2EB3">
              <w:rPr>
                <w:rFonts w:asciiTheme="minorHAnsi" w:hAnsiTheme="minorHAnsi"/>
                <w:noProof/>
                <w:sz w:val="22"/>
                <w:szCs w:val="22"/>
                <w:lang w:val="en-US"/>
              </w:rPr>
              <w:t xml:space="preserve">and </w:t>
            </w:r>
            <w:r w:rsidRPr="00AB2EB3">
              <w:rPr>
                <w:rFonts w:asciiTheme="minorHAnsi" w:hAnsiTheme="minorHAnsi"/>
                <w:b/>
                <w:noProof/>
                <w:sz w:val="22"/>
                <w:szCs w:val="22"/>
                <w:lang w:val="en-US"/>
              </w:rPr>
              <w:t xml:space="preserve">General Assembly </w:t>
            </w:r>
            <w:r w:rsidRPr="00AB2EB3">
              <w:rPr>
                <w:rFonts w:asciiTheme="minorHAnsi" w:hAnsiTheme="minorHAnsi"/>
                <w:noProof/>
                <w:sz w:val="22"/>
                <w:szCs w:val="22"/>
                <w:lang w:val="en-US"/>
              </w:rPr>
              <w:t xml:space="preserve">in October in Luxembourg. Past meetings have proven the importance of such capacity-building events, giving EMCY´s members the chance to share experiences and ideas and to set up bi- and multilateral cooperation projects with the help of EMCY. At the </w:t>
            </w:r>
            <w:r w:rsidRPr="00AB2EB3">
              <w:rPr>
                <w:rFonts w:asciiTheme="minorHAnsi" w:hAnsiTheme="minorHAnsi"/>
                <w:b/>
                <w:noProof/>
                <w:sz w:val="22"/>
                <w:szCs w:val="22"/>
                <w:lang w:val="en-US"/>
              </w:rPr>
              <w:t xml:space="preserve">Conference InterNATIONAL_netWORKS! </w:t>
            </w:r>
            <w:r w:rsidRPr="00AB2EB3">
              <w:rPr>
                <w:rFonts w:asciiTheme="minorHAnsi" w:hAnsiTheme="minorHAnsi"/>
                <w:noProof/>
                <w:sz w:val="22"/>
                <w:szCs w:val="22"/>
                <w:lang w:val="en-US"/>
              </w:rPr>
              <w:t xml:space="preserve">pressing topics such as </w:t>
            </w:r>
            <w:r w:rsidRPr="009D506F">
              <w:rPr>
                <w:rFonts w:asciiTheme="minorHAnsi" w:hAnsiTheme="minorHAnsi"/>
                <w:b/>
                <w:noProof/>
                <w:sz w:val="22"/>
                <w:szCs w:val="22"/>
                <w:lang w:val="en-US"/>
              </w:rPr>
              <w:t>reaching out to new audiences, audience communication of young artists on stage and funding possibilities for youth music competitions</w:t>
            </w:r>
            <w:r w:rsidRPr="00AB2EB3">
              <w:rPr>
                <w:rFonts w:asciiTheme="minorHAnsi" w:hAnsiTheme="minorHAnsi"/>
                <w:noProof/>
                <w:sz w:val="22"/>
                <w:szCs w:val="22"/>
                <w:lang w:val="en-US"/>
              </w:rPr>
              <w:t xml:space="preserve"> were addressed with experts sharing their international knowledge. </w:t>
            </w:r>
          </w:p>
          <w:p w:rsidR="00633E65" w:rsidRPr="00AB2EB3" w:rsidRDefault="00633E65" w:rsidP="00633E65">
            <w:pPr>
              <w:spacing w:before="120"/>
              <w:rPr>
                <w:rFonts w:asciiTheme="minorHAnsi" w:hAnsiTheme="minorHAnsi"/>
                <w:noProof/>
                <w:szCs w:val="22"/>
                <w:lang w:val="en-US"/>
              </w:rPr>
            </w:pPr>
            <w:r>
              <w:rPr>
                <w:rFonts w:asciiTheme="minorHAnsi" w:hAnsiTheme="minorHAnsi"/>
                <w:noProof/>
                <w:sz w:val="22"/>
                <w:szCs w:val="22"/>
                <w:lang w:val="en-US"/>
              </w:rPr>
              <w:t>Regular bi- and multilateral activities.</w:t>
            </w:r>
          </w:p>
          <w:p w:rsidR="00633E65" w:rsidRPr="009B60A4" w:rsidRDefault="00633E65" w:rsidP="00633E65">
            <w:pPr>
              <w:rPr>
                <w:rFonts w:asciiTheme="minorHAnsi" w:hAnsiTheme="minorHAnsi"/>
                <w:szCs w:val="22"/>
                <w:lang w:val="en-US"/>
              </w:rPr>
            </w:pP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 xml:space="preserve">EXCHANGE </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szCs w:val="22"/>
                <w:lang w:val="en-US"/>
              </w:rPr>
            </w:pPr>
            <w:r w:rsidRPr="00AB2EB3">
              <w:rPr>
                <w:rFonts w:asciiTheme="minorHAnsi" w:hAnsiTheme="minorHAnsi"/>
                <w:sz w:val="22"/>
                <w:szCs w:val="22"/>
                <w:lang w:val="en-US"/>
              </w:rPr>
              <w:t>Promoting the EMCY Prize Winners as well as bilateral and multilateral exchanges between the member competitions – European concerts -</w:t>
            </w:r>
            <w:r>
              <w:rPr>
                <w:rFonts w:asciiTheme="minorHAnsi" w:hAnsiTheme="minorHAnsi"/>
                <w:sz w:val="22"/>
                <w:szCs w:val="22"/>
                <w:lang w:val="en-US"/>
              </w:rPr>
              <w:t xml:space="preserve"> masters classes – jury members</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Website/Prize Winner Profiles</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KeinLeerraum"/>
              <w:ind w:left="-108"/>
              <w:rPr>
                <w:rFonts w:asciiTheme="minorHAnsi" w:hAnsiTheme="minorHAnsi"/>
                <w:sz w:val="22"/>
                <w:szCs w:val="22"/>
                <w:lang w:val="en-US"/>
              </w:rPr>
            </w:pPr>
            <w:r w:rsidRPr="00AB2EB3">
              <w:rPr>
                <w:rFonts w:asciiTheme="minorHAnsi" w:hAnsiTheme="minorHAnsi"/>
                <w:b/>
                <w:sz w:val="22"/>
                <w:szCs w:val="22"/>
              </w:rPr>
              <w:t>Online profiles for prize winners</w:t>
            </w:r>
            <w:r w:rsidRPr="00AB2EB3">
              <w:rPr>
                <w:rFonts w:asciiTheme="minorHAnsi" w:hAnsiTheme="minorHAnsi"/>
                <w:sz w:val="22"/>
                <w:szCs w:val="22"/>
              </w:rPr>
              <w:t xml:space="preserve"> on </w:t>
            </w:r>
            <w:hyperlink r:id="rId20" w:history="1">
              <w:r w:rsidRPr="00AB2EB3">
                <w:rPr>
                  <w:rStyle w:val="Hyperlink"/>
                  <w:rFonts w:asciiTheme="minorHAnsi" w:hAnsiTheme="minorHAnsi"/>
                  <w:sz w:val="22"/>
                  <w:szCs w:val="22"/>
                </w:rPr>
                <w:t>www.emcy.org/prize-winners</w:t>
              </w:r>
            </w:hyperlink>
            <w:r w:rsidRPr="00AB2EB3">
              <w:rPr>
                <w:rFonts w:asciiTheme="minorHAnsi" w:hAnsiTheme="minorHAnsi"/>
                <w:sz w:val="22"/>
                <w:szCs w:val="22"/>
              </w:rPr>
              <w:t xml:space="preserve">, available for winners of national and international member competitions, giving them what is often their first chance of promotion on a European level. </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Facebook/News on website/ newsletter</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ind w:left="-108"/>
              <w:rPr>
                <w:rFonts w:asciiTheme="minorHAnsi" w:hAnsiTheme="minorHAnsi"/>
                <w:szCs w:val="22"/>
                <w:lang w:val="en-US"/>
              </w:rPr>
            </w:pPr>
            <w:r w:rsidRPr="00AB2EB3">
              <w:rPr>
                <w:rFonts w:asciiTheme="minorHAnsi" w:hAnsiTheme="minorHAnsi"/>
                <w:sz w:val="22"/>
                <w:szCs w:val="22"/>
                <w:lang w:val="en-US"/>
              </w:rPr>
              <w:t xml:space="preserve">The </w:t>
            </w:r>
            <w:r w:rsidRPr="00AB2EB3">
              <w:rPr>
                <w:rFonts w:asciiTheme="minorHAnsi" w:hAnsiTheme="minorHAnsi"/>
                <w:b/>
                <w:sz w:val="22"/>
                <w:szCs w:val="22"/>
                <w:lang w:val="en-US"/>
              </w:rPr>
              <w:t>news</w:t>
            </w:r>
            <w:r w:rsidRPr="00AB2EB3">
              <w:rPr>
                <w:rFonts w:asciiTheme="minorHAnsi" w:hAnsiTheme="minorHAnsi"/>
                <w:sz w:val="22"/>
                <w:szCs w:val="22"/>
                <w:lang w:val="en-US"/>
              </w:rPr>
              <w:t xml:space="preserve"> stories about the activities of EMCY and their results, member competitions and prize winner opportunities are published regularly on the website, </w:t>
            </w:r>
            <w:proofErr w:type="spellStart"/>
            <w:r w:rsidRPr="00AB2EB3">
              <w:rPr>
                <w:rFonts w:asciiTheme="minorHAnsi" w:hAnsiTheme="minorHAnsi"/>
                <w:sz w:val="22"/>
                <w:szCs w:val="22"/>
                <w:lang w:val="en-US"/>
              </w:rPr>
              <w:t>facebook</w:t>
            </w:r>
            <w:proofErr w:type="spellEnd"/>
            <w:r w:rsidRPr="00AB2EB3">
              <w:rPr>
                <w:rFonts w:asciiTheme="minorHAnsi" w:hAnsiTheme="minorHAnsi"/>
                <w:sz w:val="22"/>
                <w:szCs w:val="22"/>
                <w:lang w:val="en-US"/>
              </w:rPr>
              <w:t xml:space="preserve"> and sent out in newsletters to a worldwide readership of currently ca. 3200.</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New members</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szCs w:val="22"/>
                <w:lang w:val="en-US"/>
              </w:rPr>
            </w:pPr>
            <w:r w:rsidRPr="00AB2EB3">
              <w:rPr>
                <w:rFonts w:asciiTheme="minorHAnsi" w:hAnsiTheme="minorHAnsi"/>
                <w:sz w:val="22"/>
                <w:szCs w:val="22"/>
                <w:lang w:val="en-US"/>
              </w:rPr>
              <w:t xml:space="preserve">Promoting EMCY for new members and partnerships </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pStyle w:val="KeinLeerraum"/>
              <w:ind w:left="-108"/>
              <w:rPr>
                <w:rFonts w:asciiTheme="minorHAnsi" w:hAnsiTheme="minorHAnsi"/>
                <w:sz w:val="22"/>
                <w:szCs w:val="22"/>
                <w:lang w:val="en-US"/>
              </w:rPr>
            </w:pPr>
          </w:p>
        </w:tc>
      </w:tr>
      <w:tr w:rsidR="00633E65" w:rsidRPr="009B60A4"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9B60A4" w:rsidRDefault="00633E65" w:rsidP="00633E65">
            <w:pPr>
              <w:rPr>
                <w:rFonts w:asciiTheme="minorHAnsi" w:hAnsiTheme="minorHAnsi"/>
                <w:b/>
                <w:szCs w:val="22"/>
                <w:lang w:val="en-US"/>
              </w:rPr>
            </w:pPr>
            <w:r w:rsidRPr="009B60A4">
              <w:rPr>
                <w:rFonts w:asciiTheme="minorHAnsi" w:hAnsiTheme="minorHAnsi"/>
                <w:b/>
                <w:sz w:val="22"/>
                <w:szCs w:val="22"/>
                <w:lang w:val="en-US"/>
              </w:rPr>
              <w:t xml:space="preserve">PUBLIC RELATIONS  </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9B60A4" w:rsidRDefault="00633E65" w:rsidP="00633E65">
            <w:pPr>
              <w:ind w:left="-108"/>
              <w:rPr>
                <w:rFonts w:asciiTheme="minorHAnsi" w:hAnsiTheme="minorHAnsi"/>
                <w:szCs w:val="22"/>
                <w:lang w:val="en-US"/>
              </w:rPr>
            </w:pP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hideMark/>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PR - Work</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ind w:left="-108"/>
              <w:rPr>
                <w:rFonts w:asciiTheme="minorHAnsi" w:hAnsiTheme="minorHAnsi"/>
                <w:szCs w:val="22"/>
                <w:lang w:val="en-US"/>
              </w:rPr>
            </w:pPr>
            <w:r w:rsidRPr="00AB2EB3">
              <w:rPr>
                <w:rFonts w:asciiTheme="minorHAnsi" w:hAnsiTheme="minorHAnsi"/>
                <w:sz w:val="22"/>
                <w:szCs w:val="22"/>
                <w:lang w:val="en-US"/>
              </w:rPr>
              <w:t xml:space="preserve">News about EMCY and its activities are published on regional, national and Europe-wide </w:t>
            </w:r>
            <w:r>
              <w:rPr>
                <w:rFonts w:asciiTheme="minorHAnsi" w:hAnsiTheme="minorHAnsi"/>
                <w:sz w:val="22"/>
                <w:szCs w:val="22"/>
                <w:lang w:val="en-US"/>
              </w:rPr>
              <w:t>level</w:t>
            </w:r>
            <w:r w:rsidRPr="00AB2EB3">
              <w:rPr>
                <w:rFonts w:asciiTheme="minorHAnsi" w:hAnsiTheme="minorHAnsi"/>
                <w:sz w:val="22"/>
                <w:szCs w:val="22"/>
                <w:lang w:val="en-US"/>
              </w:rPr>
              <w:t xml:space="preserve">. </w:t>
            </w:r>
            <w:r>
              <w:rPr>
                <w:rFonts w:asciiTheme="minorHAnsi" w:hAnsiTheme="minorHAnsi"/>
                <w:sz w:val="22"/>
                <w:szCs w:val="22"/>
                <w:lang w:val="en-US"/>
              </w:rPr>
              <w:t>EMCY continuously works to reach its membership, partners and musicians, but also the audience outside t</w:t>
            </w:r>
            <w:r w:rsidRPr="00AB2EB3">
              <w:rPr>
                <w:rFonts w:asciiTheme="minorHAnsi" w:hAnsiTheme="minorHAnsi"/>
                <w:sz w:val="22"/>
                <w:szCs w:val="22"/>
                <w:lang w:val="en-US"/>
              </w:rPr>
              <w:t xml:space="preserve">he world of competitions. </w:t>
            </w:r>
          </w:p>
        </w:tc>
      </w:tr>
      <w:tr w:rsidR="00633E65" w:rsidRPr="00907879" w:rsidTr="00633E65">
        <w:tblPrEx>
          <w:tblLook w:val="04A0" w:firstRow="1" w:lastRow="0" w:firstColumn="1" w:lastColumn="0" w:noHBand="0" w:noVBand="1"/>
        </w:tblPrEx>
        <w:trPr>
          <w:gridAfter w:val="1"/>
          <w:wAfter w:w="142" w:type="dxa"/>
        </w:trPr>
        <w:tc>
          <w:tcPr>
            <w:tcW w:w="1809" w:type="dxa"/>
            <w:tcBorders>
              <w:top w:val="single" w:sz="4" w:space="0" w:color="auto"/>
              <w:left w:val="single" w:sz="4" w:space="0" w:color="auto"/>
              <w:bottom w:val="single" w:sz="4" w:space="0" w:color="auto"/>
              <w:right w:val="single" w:sz="4" w:space="0" w:color="auto"/>
            </w:tcBorders>
          </w:tcPr>
          <w:p w:rsidR="00633E65" w:rsidRPr="00AB2EB3" w:rsidRDefault="00633E65" w:rsidP="00633E65">
            <w:pPr>
              <w:rPr>
                <w:rFonts w:asciiTheme="minorHAnsi" w:hAnsiTheme="minorHAnsi"/>
                <w:b/>
                <w:szCs w:val="22"/>
                <w:lang w:val="en-US"/>
              </w:rPr>
            </w:pPr>
            <w:r w:rsidRPr="00AB2EB3">
              <w:rPr>
                <w:rFonts w:asciiTheme="minorHAnsi" w:hAnsiTheme="minorHAnsi"/>
                <w:b/>
                <w:sz w:val="22"/>
                <w:szCs w:val="22"/>
                <w:lang w:val="en-US"/>
              </w:rPr>
              <w:t xml:space="preserve">EU </w:t>
            </w:r>
          </w:p>
        </w:tc>
        <w:tc>
          <w:tcPr>
            <w:tcW w:w="8505" w:type="dxa"/>
            <w:gridSpan w:val="2"/>
            <w:tcBorders>
              <w:top w:val="single" w:sz="4" w:space="0" w:color="auto"/>
              <w:left w:val="single" w:sz="4" w:space="0" w:color="auto"/>
              <w:bottom w:val="single" w:sz="4" w:space="0" w:color="auto"/>
              <w:right w:val="single" w:sz="4" w:space="0" w:color="auto"/>
            </w:tcBorders>
          </w:tcPr>
          <w:p w:rsidR="00633E65" w:rsidRPr="00AB2EB3" w:rsidRDefault="00633E65" w:rsidP="00633E65">
            <w:pPr>
              <w:ind w:left="-108"/>
              <w:rPr>
                <w:rFonts w:asciiTheme="minorHAnsi" w:hAnsiTheme="minorHAnsi"/>
                <w:szCs w:val="22"/>
                <w:lang w:val="en-US"/>
              </w:rPr>
            </w:pPr>
            <w:r w:rsidRPr="00AB2EB3">
              <w:rPr>
                <w:rFonts w:asciiTheme="minorHAnsi" w:hAnsiTheme="minorHAnsi"/>
                <w:sz w:val="22"/>
                <w:szCs w:val="22"/>
                <w:lang w:val="en-US"/>
              </w:rPr>
              <w:t>Relations with EU and other European networks</w:t>
            </w:r>
          </w:p>
        </w:tc>
      </w:tr>
    </w:tbl>
    <w:p w:rsidR="00633E65" w:rsidRPr="009D506F" w:rsidRDefault="00633E65" w:rsidP="00633E65">
      <w:pPr>
        <w:rPr>
          <w:rFonts w:asciiTheme="minorHAnsi" w:hAnsiTheme="minorHAnsi"/>
          <w:sz w:val="22"/>
          <w:szCs w:val="22"/>
          <w:lang w:val="en-US"/>
        </w:rPr>
      </w:pPr>
    </w:p>
    <w:p w:rsidR="00D1428C" w:rsidRDefault="00D1428C" w:rsidP="00D1428C">
      <w:pPr>
        <w:spacing w:before="120"/>
        <w:ind w:left="1080" w:hanging="360"/>
      </w:pPr>
      <w:r>
        <w:lastRenderedPageBreak/>
        <w:t xml:space="preserve"> </w:t>
      </w:r>
    </w:p>
    <w:p w:rsidR="00D1428C" w:rsidRDefault="00D1428C" w:rsidP="00D1428C">
      <w:pPr>
        <w:ind w:left="720"/>
        <w:sectPr w:rsidR="00D1428C" w:rsidSect="00633E65">
          <w:footerReference w:type="default" r:id="rId21"/>
          <w:pgSz w:w="16834" w:h="11909" w:orient="landscape" w:code="9"/>
          <w:pgMar w:top="1440" w:right="720" w:bottom="1440" w:left="432" w:header="576" w:footer="576" w:gutter="0"/>
          <w:cols w:space="720"/>
          <w:docGrid w:linePitch="272"/>
        </w:sectPr>
      </w:pPr>
    </w:p>
    <w:p w:rsidR="00D1428C" w:rsidRDefault="00D1428C" w:rsidP="00D1428C">
      <w:pPr>
        <w:numPr>
          <w:ilvl w:val="0"/>
          <w:numId w:val="2"/>
        </w:numPr>
      </w:pPr>
      <w:r w:rsidRPr="00F90141">
        <w:lastRenderedPageBreak/>
        <w:t>research</w:t>
      </w:r>
    </w:p>
    <w:p w:rsidR="00D1428C" w:rsidRPr="00F90141" w:rsidRDefault="00D1428C" w:rsidP="00D1428C">
      <w:pPr>
        <w:ind w:left="720"/>
      </w:pPr>
    </w:p>
    <w:p w:rsidR="00D1428C" w:rsidRDefault="00D1428C" w:rsidP="00D1428C">
      <w:pPr>
        <w:numPr>
          <w:ilvl w:val="0"/>
          <w:numId w:val="2"/>
        </w:numPr>
      </w:pPr>
      <w:r>
        <w:t>information services</w:t>
      </w:r>
    </w:p>
    <w:p w:rsidR="00D1428C" w:rsidRDefault="00D1428C" w:rsidP="00D1428C">
      <w:pPr>
        <w:numPr>
          <w:ilvl w:val="0"/>
          <w:numId w:val="4"/>
        </w:numPr>
        <w:tabs>
          <w:tab w:val="left" w:pos="540"/>
        </w:tabs>
        <w:spacing w:before="120"/>
      </w:pPr>
      <w:r>
        <w:t xml:space="preserve">printed </w:t>
      </w:r>
      <w:r w:rsidRPr="00C306D9">
        <w:t xml:space="preserve">periodicals </w:t>
      </w:r>
      <w:r>
        <w:t>(number of issues)</w:t>
      </w:r>
    </w:p>
    <w:p w:rsidR="00D1428C" w:rsidRPr="00C306D9" w:rsidRDefault="00D1428C" w:rsidP="00D1428C">
      <w:pPr>
        <w:numPr>
          <w:ilvl w:val="0"/>
          <w:numId w:val="4"/>
        </w:numPr>
        <w:tabs>
          <w:tab w:val="left" w:pos="540"/>
        </w:tabs>
      </w:pPr>
      <w:r>
        <w:t>electronic newsletters / newsflashes (number of issues)</w:t>
      </w:r>
    </w:p>
    <w:p w:rsidR="00D1428C" w:rsidRDefault="00D1428C" w:rsidP="00D1428C">
      <w:pPr>
        <w:numPr>
          <w:ilvl w:val="0"/>
          <w:numId w:val="4"/>
        </w:numPr>
        <w:tabs>
          <w:tab w:val="left" w:pos="540"/>
        </w:tabs>
      </w:pPr>
      <w:r w:rsidRPr="00C306D9">
        <w:t>books</w:t>
      </w:r>
      <w:r>
        <w:t xml:space="preserve"> (title, number of copies printed)</w:t>
      </w:r>
    </w:p>
    <w:p w:rsidR="00D1428C" w:rsidRPr="00C306D9" w:rsidRDefault="00D1428C" w:rsidP="00D1428C">
      <w:pPr>
        <w:numPr>
          <w:ilvl w:val="0"/>
          <w:numId w:val="4"/>
        </w:numPr>
        <w:tabs>
          <w:tab w:val="left" w:pos="540"/>
        </w:tabs>
      </w:pPr>
      <w:r w:rsidRPr="00C306D9">
        <w:t>audio-visual material</w:t>
      </w:r>
      <w:r>
        <w:t xml:space="preserve"> (title)</w:t>
      </w:r>
    </w:p>
    <w:p w:rsidR="00D1428C" w:rsidRDefault="00D1428C" w:rsidP="00D1428C">
      <w:pPr>
        <w:numPr>
          <w:ilvl w:val="0"/>
          <w:numId w:val="4"/>
        </w:numPr>
        <w:tabs>
          <w:tab w:val="left" w:pos="540"/>
        </w:tabs>
      </w:pPr>
      <w:r w:rsidRPr="00C306D9">
        <w:t>studies, surveys, etc.</w:t>
      </w:r>
      <w:r>
        <w:t>(title)</w:t>
      </w:r>
    </w:p>
    <w:p w:rsidR="00D1428C" w:rsidRDefault="00D1428C" w:rsidP="00D1428C">
      <w:pPr>
        <w:ind w:left="720"/>
      </w:pPr>
    </w:p>
    <w:p w:rsidR="00D1428C" w:rsidRDefault="00D1428C" w:rsidP="00D1428C">
      <w:pPr>
        <w:numPr>
          <w:ilvl w:val="0"/>
          <w:numId w:val="2"/>
        </w:numPr>
      </w:pPr>
      <w:r>
        <w:t>events organised in cooperation with IMC and/or Regional Music Councils</w:t>
      </w:r>
    </w:p>
    <w:p w:rsidR="00D1428C" w:rsidRDefault="00D1428C" w:rsidP="00D1428C">
      <w:pPr>
        <w:ind w:left="720"/>
      </w:pPr>
    </w:p>
    <w:p w:rsidR="00D1428C" w:rsidRDefault="00D1428C" w:rsidP="00D1428C">
      <w:pPr>
        <w:numPr>
          <w:ilvl w:val="0"/>
          <w:numId w:val="2"/>
        </w:numPr>
      </w:pPr>
      <w:r w:rsidRPr="00F90141">
        <w:t xml:space="preserve">other </w:t>
      </w:r>
    </w:p>
    <w:p w:rsidR="008965BD" w:rsidRDefault="008965BD" w:rsidP="008965BD">
      <w:pPr>
        <w:pStyle w:val="Listenabsatz"/>
      </w:pPr>
    </w:p>
    <w:p w:rsidR="008965BD" w:rsidRPr="00F90141" w:rsidRDefault="008965BD" w:rsidP="008965BD">
      <w:pPr>
        <w:ind w:firstLine="720"/>
      </w:pPr>
      <w:r>
        <w:t xml:space="preserve">Please elaborate on your </w:t>
      </w:r>
      <w:r w:rsidR="00146B4D">
        <w:t xml:space="preserve">programme </w:t>
      </w:r>
      <w:r>
        <w:t>choices.</w:t>
      </w:r>
    </w:p>
    <w:p w:rsidR="00D1428C" w:rsidRDefault="00D1428C" w:rsidP="00D1428C">
      <w:pPr>
        <w:tabs>
          <w:tab w:val="left" w:pos="540"/>
        </w:tabs>
      </w:pPr>
    </w:p>
    <w:p w:rsidR="00D1428C" w:rsidRDefault="00D1428C" w:rsidP="00D1428C">
      <w:pPr>
        <w:tabs>
          <w:tab w:val="left" w:pos="540"/>
        </w:tabs>
        <w:rPr>
          <w:b/>
        </w:rPr>
      </w:pPr>
    </w:p>
    <w:p w:rsidR="00D1428C" w:rsidRPr="00C9543D" w:rsidRDefault="00146B4D" w:rsidP="00D1428C">
      <w:pPr>
        <w:tabs>
          <w:tab w:val="left" w:pos="540"/>
        </w:tabs>
        <w:rPr>
          <w:b/>
        </w:rPr>
      </w:pPr>
      <w:r>
        <w:rPr>
          <w:b/>
        </w:rPr>
        <w:t>6</w:t>
      </w:r>
      <w:r w:rsidR="00D1428C" w:rsidRPr="008C1FEA">
        <w:rPr>
          <w:b/>
        </w:rPr>
        <w:t>.</w:t>
      </w:r>
      <w:r w:rsidR="00D1428C" w:rsidRPr="008C1FEA">
        <w:rPr>
          <w:b/>
        </w:rPr>
        <w:tab/>
        <w:t>Lis</w:t>
      </w:r>
      <w:r w:rsidR="00D1428C">
        <w:rPr>
          <w:b/>
        </w:rPr>
        <w:t>t of projects envisaged for 2016-2</w:t>
      </w:r>
      <w:r w:rsidR="00D1428C" w:rsidRPr="00C9543D">
        <w:rPr>
          <w:b/>
        </w:rPr>
        <w:t>0</w:t>
      </w:r>
      <w:r w:rsidR="00D1428C">
        <w:rPr>
          <w:b/>
        </w:rPr>
        <w:t>17</w:t>
      </w:r>
    </w:p>
    <w:p w:rsidR="00D1428C" w:rsidRDefault="00D1428C" w:rsidP="00D1428C">
      <w:pPr>
        <w:spacing w:before="120"/>
        <w:ind w:left="907" w:hanging="360"/>
      </w:pPr>
      <w:r>
        <w:t xml:space="preserve">Please list your activities related to </w:t>
      </w:r>
    </w:p>
    <w:p w:rsidR="00D1428C" w:rsidRPr="00F90141" w:rsidRDefault="00D1428C" w:rsidP="00D1428C">
      <w:pPr>
        <w:numPr>
          <w:ilvl w:val="0"/>
          <w:numId w:val="3"/>
        </w:numPr>
      </w:pPr>
      <w:r w:rsidRPr="00F90141">
        <w:t>advocacy</w:t>
      </w:r>
      <w:r>
        <w:t xml:space="preserve"> and </w:t>
      </w:r>
      <w:r w:rsidRPr="00F90141">
        <w:t>policy making</w:t>
      </w:r>
    </w:p>
    <w:p w:rsidR="00D1428C" w:rsidRDefault="00D1428C" w:rsidP="00D1428C">
      <w:pPr>
        <w:numPr>
          <w:ilvl w:val="0"/>
          <w:numId w:val="3"/>
        </w:numPr>
      </w:pPr>
      <w:r w:rsidRPr="00F90141">
        <w:t>presentation or production</w:t>
      </w:r>
      <w:r>
        <w:t xml:space="preserve"> (conferences, recordings, live performances, festivals, competitions, prizes and awards, etc.)</w:t>
      </w:r>
    </w:p>
    <w:p w:rsidR="00D1428C" w:rsidRPr="00F90141" w:rsidRDefault="00D1428C" w:rsidP="00D1428C">
      <w:pPr>
        <w:numPr>
          <w:ilvl w:val="0"/>
          <w:numId w:val="3"/>
        </w:numPr>
      </w:pPr>
      <w:r>
        <w:t>information services</w:t>
      </w:r>
    </w:p>
    <w:p w:rsidR="00D1428C" w:rsidRDefault="00D1428C" w:rsidP="00D1428C">
      <w:pPr>
        <w:numPr>
          <w:ilvl w:val="0"/>
          <w:numId w:val="3"/>
        </w:numPr>
      </w:pPr>
      <w:r w:rsidRPr="00F90141">
        <w:t>research</w:t>
      </w:r>
    </w:p>
    <w:p w:rsidR="00D1428C" w:rsidRPr="00F90141" w:rsidRDefault="00D1428C" w:rsidP="00D1428C">
      <w:pPr>
        <w:numPr>
          <w:ilvl w:val="0"/>
          <w:numId w:val="3"/>
        </w:numPr>
      </w:pPr>
      <w:r>
        <w:t>events organised in cooperation with IMC and/or Regional Music Councils</w:t>
      </w:r>
    </w:p>
    <w:p w:rsidR="00D1428C" w:rsidRDefault="00D1428C" w:rsidP="00D1428C">
      <w:pPr>
        <w:numPr>
          <w:ilvl w:val="0"/>
          <w:numId w:val="3"/>
        </w:numPr>
      </w:pPr>
      <w:r w:rsidRPr="00F90141">
        <w:t xml:space="preserve">other </w:t>
      </w:r>
    </w:p>
    <w:p w:rsidR="008965BD" w:rsidRDefault="008965BD" w:rsidP="008965BD">
      <w:pPr>
        <w:ind w:firstLine="720"/>
      </w:pPr>
      <w:r>
        <w:t xml:space="preserve">Please elaborate on your </w:t>
      </w:r>
      <w:r w:rsidR="00146B4D">
        <w:t xml:space="preserve">programme </w:t>
      </w:r>
      <w:r>
        <w:t>choices.</w:t>
      </w:r>
    </w:p>
    <w:p w:rsidR="00D1428C" w:rsidRDefault="00D1428C" w:rsidP="00D1428C"/>
    <w:p w:rsidR="00633E65" w:rsidRDefault="00633E65" w:rsidP="00D1428C">
      <w:r>
        <w:t>Interdisciplinary concerts, Concert tours</w:t>
      </w:r>
    </w:p>
    <w:p w:rsidR="00633E65" w:rsidRDefault="00633E65" w:rsidP="00D1428C">
      <w:r>
        <w:t xml:space="preserve">New concert formats for audience development (main target audiences: children and young adults &amp; non-audiences all over Europe (including Turkey, RU, </w:t>
      </w:r>
      <w:proofErr w:type="gramStart"/>
      <w:r>
        <w:t>Ukraine</w:t>
      </w:r>
      <w:proofErr w:type="gramEnd"/>
      <w:r>
        <w:t xml:space="preserve"> etc.)</w:t>
      </w:r>
    </w:p>
    <w:p w:rsidR="00633E65" w:rsidRDefault="00633E65" w:rsidP="00D1428C">
      <w:r>
        <w:t xml:space="preserve">Concerts for EMCY prize winners with professional orchestras in Germany, Romania, </w:t>
      </w:r>
      <w:proofErr w:type="gramStart"/>
      <w:r>
        <w:t>Lithuania</w:t>
      </w:r>
      <w:proofErr w:type="gramEnd"/>
      <w:r>
        <w:t xml:space="preserve"> etc.</w:t>
      </w:r>
    </w:p>
    <w:p w:rsidR="00633E65" w:rsidRDefault="00633E65" w:rsidP="00D1428C">
      <w:r>
        <w:t xml:space="preserve">Festival/workshop for EMCY prize winners with violinist Julia Fischer </w:t>
      </w:r>
    </w:p>
    <w:p w:rsidR="00633E65" w:rsidRDefault="00633E65" w:rsidP="00D1428C">
      <w:r>
        <w:t>Conferences on diverse topics</w:t>
      </w:r>
    </w:p>
    <w:p w:rsidR="00633E65" w:rsidRDefault="00633E65" w:rsidP="00D1428C">
      <w:r>
        <w:t>Development of guidelines on audience development at youth music competitions</w:t>
      </w:r>
    </w:p>
    <w:p w:rsidR="00633E65" w:rsidRDefault="00633E65" w:rsidP="00D1428C"/>
    <w:p w:rsidR="00633E65" w:rsidRDefault="00633E65" w:rsidP="00D1428C"/>
    <w:p w:rsidR="00D1428C" w:rsidRPr="00541173" w:rsidRDefault="00146B4D" w:rsidP="00D1428C">
      <w:pPr>
        <w:rPr>
          <w:b/>
        </w:rPr>
      </w:pPr>
      <w:r>
        <w:rPr>
          <w:b/>
        </w:rPr>
        <w:t>7</w:t>
      </w:r>
      <w:r w:rsidR="00D1428C" w:rsidRPr="00541173">
        <w:rPr>
          <w:b/>
        </w:rPr>
        <w:t xml:space="preserve">. </w:t>
      </w:r>
      <w:r w:rsidR="00D1428C" w:rsidRPr="00541173">
        <w:rPr>
          <w:b/>
        </w:rPr>
        <w:tab/>
        <w:t>Relationship with UNESCO</w:t>
      </w:r>
    </w:p>
    <w:p w:rsidR="00D1428C" w:rsidRDefault="00D1428C" w:rsidP="00146B4D">
      <w:pPr>
        <w:numPr>
          <w:ilvl w:val="0"/>
          <w:numId w:val="5"/>
        </w:numPr>
        <w:spacing w:before="120"/>
        <w:ind w:left="714" w:hanging="357"/>
      </w:pPr>
      <w:r>
        <w:t xml:space="preserve">How are your relations with the National Commission for UNESCO in your country? </w:t>
      </w:r>
    </w:p>
    <w:p w:rsidR="00D1428C" w:rsidRDefault="00D1428C" w:rsidP="00146B4D">
      <w:pPr>
        <w:numPr>
          <w:ilvl w:val="0"/>
          <w:numId w:val="5"/>
        </w:numPr>
        <w:spacing w:before="120"/>
        <w:ind w:left="714" w:hanging="357"/>
      </w:pPr>
      <w:r>
        <w:t>Do you have contact with one or more UNESCO offices in the field (outside Paris)? If yes, please des</w:t>
      </w:r>
      <w:r w:rsidR="008965BD">
        <w:t>cribe your relations. If not, please explain the reasons.</w:t>
      </w:r>
    </w:p>
    <w:p w:rsidR="00D1428C" w:rsidRDefault="00D1428C" w:rsidP="00146B4D"/>
    <w:p w:rsidR="00D1428C" w:rsidRDefault="00D1428C" w:rsidP="00D1428C"/>
    <w:p w:rsidR="00D1428C" w:rsidRPr="00541173" w:rsidRDefault="00146B4D" w:rsidP="008965BD">
      <w:pPr>
        <w:ind w:left="720" w:hanging="720"/>
        <w:rPr>
          <w:b/>
        </w:rPr>
      </w:pPr>
      <w:r>
        <w:rPr>
          <w:b/>
        </w:rPr>
        <w:t>8</w:t>
      </w:r>
      <w:r w:rsidR="00D1428C" w:rsidRPr="00541173">
        <w:rPr>
          <w:b/>
        </w:rPr>
        <w:t xml:space="preserve">. </w:t>
      </w:r>
      <w:r w:rsidR="00D1428C" w:rsidRPr="00541173">
        <w:rPr>
          <w:b/>
        </w:rPr>
        <w:tab/>
      </w:r>
      <w:r w:rsidR="008965BD">
        <w:rPr>
          <w:b/>
        </w:rPr>
        <w:t>Please elaborate on the</w:t>
      </w:r>
      <w:r w:rsidR="008965BD" w:rsidRPr="00541173">
        <w:rPr>
          <w:b/>
        </w:rPr>
        <w:t xml:space="preserve"> </w:t>
      </w:r>
      <w:r w:rsidR="008965BD">
        <w:rPr>
          <w:b/>
        </w:rPr>
        <w:t xml:space="preserve">important collaborations you have had with other organisations (national and international). Which ones? </w:t>
      </w:r>
    </w:p>
    <w:p w:rsidR="00D1428C" w:rsidRDefault="00633E65" w:rsidP="00D1428C">
      <w:r>
        <w:t>EMCY membership, EBU, national radios, WFIMC, EMC-IMC, national orchestras…</w:t>
      </w:r>
    </w:p>
    <w:p w:rsidR="00D1428C" w:rsidRDefault="00D1428C" w:rsidP="00D1428C"/>
    <w:p w:rsidR="00633E65" w:rsidRPr="00633E65" w:rsidRDefault="00146B4D" w:rsidP="00633E65">
      <w:pPr>
        <w:ind w:left="720" w:hanging="720"/>
        <w:rPr>
          <w:bCs/>
        </w:rPr>
      </w:pPr>
      <w:r>
        <w:rPr>
          <w:b/>
          <w:bCs/>
        </w:rPr>
        <w:t>9</w:t>
      </w:r>
      <w:r w:rsidR="00D1428C">
        <w:rPr>
          <w:b/>
          <w:bCs/>
        </w:rPr>
        <w:t xml:space="preserve">. </w:t>
      </w:r>
      <w:r w:rsidR="00D1428C">
        <w:rPr>
          <w:b/>
          <w:bCs/>
        </w:rPr>
        <w:tab/>
        <w:t xml:space="preserve">What was the total budget of your organisation last year (in EUR)? </w:t>
      </w:r>
      <w:r w:rsidR="00D1428C" w:rsidRPr="00B64B5D">
        <w:rPr>
          <w:bCs/>
        </w:rPr>
        <w:t xml:space="preserve">Please also distinguish between </w:t>
      </w:r>
      <w:hyperlink r:id="rId22" w:history="1">
        <w:r w:rsidR="00D1428C" w:rsidRPr="00B64B5D">
          <w:rPr>
            <w:rStyle w:val="Hyperlink"/>
            <w:bCs/>
          </w:rPr>
          <w:t>operational</w:t>
        </w:r>
      </w:hyperlink>
      <w:r w:rsidR="00D1428C" w:rsidRPr="00B64B5D">
        <w:rPr>
          <w:bCs/>
        </w:rPr>
        <w:t xml:space="preserve"> and project budget. </w:t>
      </w:r>
    </w:p>
    <w:p w:rsidR="00D1428C" w:rsidRDefault="00D1428C" w:rsidP="00D1428C"/>
    <w:p w:rsidR="00D1428C" w:rsidRPr="00A540C5" w:rsidRDefault="00146B4D" w:rsidP="00D1428C">
      <w:pPr>
        <w:rPr>
          <w:b/>
        </w:rPr>
      </w:pPr>
      <w:r>
        <w:rPr>
          <w:b/>
        </w:rPr>
        <w:t>10</w:t>
      </w:r>
      <w:r w:rsidR="00D1428C" w:rsidRPr="00A540C5">
        <w:rPr>
          <w:b/>
        </w:rPr>
        <w:t>.</w:t>
      </w:r>
      <w:r w:rsidR="00D1428C" w:rsidRPr="00A540C5">
        <w:rPr>
          <w:b/>
        </w:rPr>
        <w:tab/>
        <w:t xml:space="preserve">Sources of funding </w:t>
      </w:r>
    </w:p>
    <w:p w:rsidR="00D1428C" w:rsidRDefault="00D1428C" w:rsidP="00D1428C"/>
    <w:p w:rsidR="00D1428C" w:rsidRPr="00E76B5A" w:rsidRDefault="00D1428C" w:rsidP="00D1428C">
      <w:pPr>
        <w:tabs>
          <w:tab w:val="left" w:pos="540"/>
        </w:tabs>
        <w:rPr>
          <w:bCs/>
        </w:rPr>
      </w:pPr>
      <w:r w:rsidRPr="00E76B5A">
        <w:rPr>
          <w:bCs/>
        </w:rPr>
        <w:t>Please indicate the percentage of your annual budget coming from the following sources:</w:t>
      </w:r>
    </w:p>
    <w:p w:rsidR="00D1428C" w:rsidRPr="00884EDA" w:rsidRDefault="00D1428C" w:rsidP="00D1428C">
      <w:pPr>
        <w:tabs>
          <w:tab w:val="left" w:pos="540"/>
        </w:tabs>
      </w:pPr>
    </w:p>
    <w:p w:rsidR="00D1428C" w:rsidRPr="00884EDA" w:rsidRDefault="00D1428C" w:rsidP="00D1428C">
      <w:pPr>
        <w:numPr>
          <w:ilvl w:val="0"/>
          <w:numId w:val="1"/>
        </w:numPr>
        <w:tabs>
          <w:tab w:val="left" w:pos="540"/>
        </w:tabs>
      </w:pPr>
      <w:r w:rsidRPr="00884EDA">
        <w:lastRenderedPageBreak/>
        <w:t>Membership fees</w:t>
      </w:r>
      <w:r w:rsidRPr="00884EDA">
        <w:tab/>
      </w:r>
      <w:r w:rsidRPr="00884EDA">
        <w:tab/>
      </w:r>
      <w:r w:rsidRPr="00884EDA">
        <w:tab/>
      </w:r>
      <w:r w:rsidR="000349A8">
        <w:t>70</w:t>
      </w:r>
      <w:r w:rsidRPr="00884EDA">
        <w:t>%</w:t>
      </w:r>
    </w:p>
    <w:p w:rsidR="00D1428C" w:rsidRPr="00884EDA" w:rsidRDefault="00D1428C" w:rsidP="00D1428C">
      <w:pPr>
        <w:numPr>
          <w:ilvl w:val="0"/>
          <w:numId w:val="1"/>
        </w:numPr>
        <w:tabs>
          <w:tab w:val="left" w:pos="540"/>
        </w:tabs>
      </w:pPr>
      <w:r w:rsidRPr="00884EDA">
        <w:t>Individual contributions</w:t>
      </w:r>
      <w:r w:rsidRPr="00884EDA">
        <w:tab/>
      </w:r>
      <w:r w:rsidRPr="00884EDA">
        <w:tab/>
      </w:r>
      <w:r w:rsidRPr="00884EDA">
        <w:rPr>
          <w:lang w:val="fr-FR"/>
        </w:rPr>
        <w:t>%</w:t>
      </w:r>
    </w:p>
    <w:p w:rsidR="00D1428C" w:rsidRPr="00884EDA" w:rsidRDefault="00D1428C" w:rsidP="00D1428C">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000349A8">
        <w:rPr>
          <w:lang w:val="fr-FR"/>
        </w:rPr>
        <w:t>15</w:t>
      </w:r>
      <w:r w:rsidRPr="00884EDA">
        <w:t>%</w:t>
      </w:r>
    </w:p>
    <w:p w:rsidR="00D1428C" w:rsidRPr="00884EDA" w:rsidRDefault="00D1428C" w:rsidP="00D1428C">
      <w:pPr>
        <w:numPr>
          <w:ilvl w:val="0"/>
          <w:numId w:val="1"/>
        </w:numPr>
        <w:tabs>
          <w:tab w:val="left" w:pos="540"/>
        </w:tabs>
      </w:pPr>
      <w:r w:rsidRPr="00884EDA">
        <w:t>Contracts</w:t>
      </w:r>
      <w:r w:rsidRPr="00884EDA">
        <w:tab/>
      </w:r>
      <w:r w:rsidRPr="00884EDA">
        <w:tab/>
      </w:r>
      <w:r w:rsidRPr="00884EDA">
        <w:tab/>
      </w:r>
      <w:r w:rsidRPr="00884EDA">
        <w:tab/>
        <w:t>%</w:t>
      </w:r>
    </w:p>
    <w:p w:rsidR="00D1428C" w:rsidRPr="00884EDA" w:rsidRDefault="00D1428C" w:rsidP="00D1428C">
      <w:pPr>
        <w:numPr>
          <w:ilvl w:val="0"/>
          <w:numId w:val="1"/>
        </w:numPr>
        <w:tabs>
          <w:tab w:val="left" w:pos="540"/>
        </w:tabs>
      </w:pPr>
      <w:r w:rsidRPr="00884EDA">
        <w:t>Government support</w:t>
      </w:r>
      <w:r w:rsidRPr="00884EDA">
        <w:tab/>
      </w:r>
      <w:r w:rsidRPr="00884EDA">
        <w:tab/>
        <w:t>%</w:t>
      </w:r>
    </w:p>
    <w:p w:rsidR="00D1428C" w:rsidRPr="00884EDA" w:rsidRDefault="00D1428C" w:rsidP="00D1428C">
      <w:pPr>
        <w:numPr>
          <w:ilvl w:val="0"/>
          <w:numId w:val="1"/>
        </w:numPr>
        <w:tabs>
          <w:tab w:val="left" w:pos="540"/>
        </w:tabs>
      </w:pPr>
      <w:r w:rsidRPr="00884EDA">
        <w:t>Corporate sponsorship</w:t>
      </w:r>
      <w:r w:rsidRPr="00884EDA">
        <w:tab/>
      </w:r>
      <w:r w:rsidRPr="00884EDA">
        <w:tab/>
      </w:r>
      <w:r w:rsidR="000349A8">
        <w:t>15</w:t>
      </w:r>
      <w:r w:rsidRPr="00884EDA">
        <w:t>%</w:t>
      </w:r>
    </w:p>
    <w:p w:rsidR="00D1428C" w:rsidRPr="00884EDA" w:rsidRDefault="00D1428C" w:rsidP="00D1428C">
      <w:pPr>
        <w:numPr>
          <w:ilvl w:val="0"/>
          <w:numId w:val="1"/>
        </w:numPr>
        <w:tabs>
          <w:tab w:val="left" w:pos="540"/>
        </w:tabs>
      </w:pPr>
      <w:r w:rsidRPr="00884EDA">
        <w:t>Earned income</w:t>
      </w:r>
      <w:r w:rsidRPr="00884EDA">
        <w:tab/>
      </w:r>
      <w:r w:rsidRPr="00884EDA">
        <w:tab/>
      </w:r>
      <w:r w:rsidRPr="00884EDA">
        <w:tab/>
        <w:t>%</w:t>
      </w:r>
    </w:p>
    <w:p w:rsidR="00D1428C" w:rsidRDefault="00D1428C" w:rsidP="00D1428C">
      <w:pPr>
        <w:numPr>
          <w:ilvl w:val="0"/>
          <w:numId w:val="1"/>
        </w:numPr>
        <w:tabs>
          <w:tab w:val="left" w:pos="540"/>
        </w:tabs>
      </w:pPr>
      <w:r w:rsidRPr="00884EDA">
        <w:t>Other (please specify)</w:t>
      </w:r>
      <w:r w:rsidRPr="00884EDA">
        <w:tab/>
      </w:r>
      <w:r w:rsidRPr="00884EDA">
        <w:tab/>
        <w:t>%</w:t>
      </w:r>
    </w:p>
    <w:p w:rsidR="00D1428C" w:rsidRDefault="00D1428C" w:rsidP="00D1428C">
      <w:pPr>
        <w:tabs>
          <w:tab w:val="left" w:pos="540"/>
        </w:tabs>
      </w:pPr>
    </w:p>
    <w:p w:rsidR="00D1428C" w:rsidRDefault="00D1428C" w:rsidP="00D1428C">
      <w:pPr>
        <w:tabs>
          <w:tab w:val="left" w:pos="540"/>
        </w:tabs>
      </w:pPr>
    </w:p>
    <w:p w:rsidR="00D1428C" w:rsidRPr="00A540C5" w:rsidRDefault="00D1428C" w:rsidP="00D1428C">
      <w:pPr>
        <w:tabs>
          <w:tab w:val="left" w:pos="540"/>
        </w:tabs>
        <w:rPr>
          <w:b/>
        </w:rPr>
      </w:pPr>
      <w:r w:rsidRPr="00A540C5">
        <w:rPr>
          <w:b/>
        </w:rPr>
        <w:t>1</w:t>
      </w:r>
      <w:r w:rsidR="00146B4D">
        <w:rPr>
          <w:b/>
        </w:rPr>
        <w:t>1</w:t>
      </w:r>
      <w:r w:rsidRPr="00A540C5">
        <w:rPr>
          <w:b/>
        </w:rPr>
        <w:t>.</w:t>
      </w:r>
      <w:r w:rsidRPr="00A540C5">
        <w:rPr>
          <w:b/>
        </w:rPr>
        <w:tab/>
        <w:t>Please share your further comments and experiences!</w:t>
      </w:r>
    </w:p>
    <w:p w:rsidR="00D1428C" w:rsidRDefault="00D1428C" w:rsidP="00D1428C">
      <w:pPr>
        <w:tabs>
          <w:tab w:val="left" w:pos="540"/>
        </w:tabs>
      </w:pPr>
    </w:p>
    <w:p w:rsidR="00D1428C" w:rsidRPr="00884EDA" w:rsidRDefault="00D1428C" w:rsidP="00D1428C">
      <w:pPr>
        <w:tabs>
          <w:tab w:val="left" w:pos="540"/>
        </w:tabs>
      </w:pPr>
    </w:p>
    <w:p w:rsidR="00D1428C" w:rsidRPr="00F90141" w:rsidRDefault="00D1428C" w:rsidP="00D1428C">
      <w:pPr>
        <w:pBdr>
          <w:top w:val="single" w:sz="4" w:space="1" w:color="auto"/>
        </w:pBdr>
      </w:pPr>
    </w:p>
    <w:p w:rsidR="00D1428C" w:rsidRPr="009F6FE3" w:rsidRDefault="00D1428C" w:rsidP="00D1428C">
      <w:pPr>
        <w:ind w:left="1440" w:hanging="1440"/>
        <w:rPr>
          <w:rStyle w:val="Fett"/>
          <w:sz w:val="22"/>
          <w:szCs w:val="22"/>
        </w:rPr>
      </w:pPr>
      <w:r w:rsidRPr="009F6FE3">
        <w:rPr>
          <w:rStyle w:val="Fett"/>
          <w:sz w:val="22"/>
          <w:szCs w:val="22"/>
        </w:rPr>
        <w:t xml:space="preserve">PART II: </w:t>
      </w:r>
      <w:r>
        <w:rPr>
          <w:rStyle w:val="Fett"/>
          <w:sz w:val="22"/>
          <w:szCs w:val="22"/>
        </w:rPr>
        <w:tab/>
      </w:r>
      <w:r w:rsidRPr="009F6FE3">
        <w:rPr>
          <w:rStyle w:val="Fett"/>
          <w:sz w:val="22"/>
          <w:szCs w:val="22"/>
        </w:rPr>
        <w:t xml:space="preserve">YOUR </w:t>
      </w:r>
      <w:r>
        <w:rPr>
          <w:rStyle w:val="Fett"/>
          <w:sz w:val="22"/>
          <w:szCs w:val="22"/>
        </w:rPr>
        <w:t xml:space="preserve">INVOLVEMENT </w:t>
      </w:r>
      <w:r w:rsidRPr="009F6FE3">
        <w:rPr>
          <w:rStyle w:val="Fett"/>
          <w:sz w:val="22"/>
          <w:szCs w:val="22"/>
        </w:rPr>
        <w:t>IN ACTIVITIES OF IMC AND ITS REGIONAL MUSIC COUNCILS</w:t>
      </w:r>
    </w:p>
    <w:p w:rsidR="00D1428C" w:rsidRDefault="00D1428C" w:rsidP="00D1428C">
      <w:pPr>
        <w:tabs>
          <w:tab w:val="left" w:pos="540"/>
        </w:tabs>
        <w:rPr>
          <w:b/>
          <w:bCs/>
        </w:rPr>
      </w:pPr>
    </w:p>
    <w:p w:rsidR="00D1428C" w:rsidRDefault="00D1428C" w:rsidP="00D1428C">
      <w:pPr>
        <w:tabs>
          <w:tab w:val="left" w:pos="540"/>
        </w:tabs>
        <w:rPr>
          <w:b/>
          <w:bCs/>
        </w:rPr>
      </w:pPr>
    </w:p>
    <w:p w:rsidR="00D1428C" w:rsidRPr="002E2B5B" w:rsidRDefault="00D1428C" w:rsidP="00D1428C">
      <w:pPr>
        <w:tabs>
          <w:tab w:val="left" w:pos="540"/>
        </w:tabs>
        <w:ind w:left="547" w:hanging="547"/>
        <w:rPr>
          <w:b/>
          <w:bCs/>
        </w:rPr>
      </w:pPr>
      <w:r>
        <w:rPr>
          <w:b/>
          <w:bCs/>
        </w:rPr>
        <w:t>1</w:t>
      </w:r>
      <w:r w:rsidR="00146B4D">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rsidR="00D1428C" w:rsidRDefault="00D1428C" w:rsidP="00D1428C">
      <w:pPr>
        <w:tabs>
          <w:tab w:val="left" w:pos="540"/>
        </w:tabs>
        <w:rPr>
          <w:bCs/>
        </w:rPr>
      </w:pPr>
    </w:p>
    <w:p w:rsidR="00146B4D" w:rsidRPr="00130FE9" w:rsidRDefault="00146B4D" w:rsidP="00146B4D">
      <w:pPr>
        <w:tabs>
          <w:tab w:val="left" w:pos="540"/>
        </w:tabs>
        <w:spacing w:before="120" w:after="120"/>
        <w:ind w:left="811" w:hanging="811"/>
        <w:rPr>
          <w:lang w:val="en-US"/>
        </w:rPr>
      </w:pPr>
      <w:r w:rsidRPr="008C1FEA">
        <w:rPr>
          <w:bCs/>
        </w:rPr>
        <w:tab/>
      </w:r>
      <w:r w:rsidRPr="008C1FEA">
        <w:rPr>
          <w:b/>
        </w:rPr>
        <w:fldChar w:fldCharType="begin">
          <w:ffData>
            <w:name w:val="CaseACocher1"/>
            <w:enabled/>
            <w:calcOnExit w:val="0"/>
            <w:checkBox>
              <w:size w:val="18"/>
              <w:default w:val="0"/>
            </w:checkBox>
          </w:ffData>
        </w:fldChar>
      </w:r>
      <w:r w:rsidRPr="00A540C5">
        <w:rPr>
          <w:b/>
          <w:lang w:val="en-US"/>
        </w:rPr>
        <w:instrText xml:space="preserve"> FORMCHECKBOX </w:instrText>
      </w:r>
      <w:r w:rsidR="00633E65">
        <w:rPr>
          <w:b/>
        </w:rPr>
      </w:r>
      <w:r w:rsidR="00633E65">
        <w:rPr>
          <w:b/>
        </w:rPr>
        <w:fldChar w:fldCharType="separate"/>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146B4D" w:rsidRDefault="00146B4D" w:rsidP="00146B4D">
      <w:pPr>
        <w:tabs>
          <w:tab w:val="left" w:pos="540"/>
        </w:tabs>
        <w:spacing w:line="360" w:lineRule="auto"/>
        <w:ind w:left="851" w:hanging="851"/>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146B4D" w:rsidRDefault="00146B4D" w:rsidP="00146B4D">
      <w:pPr>
        <w:tabs>
          <w:tab w:val="left" w:pos="540"/>
        </w:tabs>
        <w:spacing w:line="360" w:lineRule="auto"/>
        <w:ind w:left="851" w:hanging="851"/>
        <w:rPr>
          <w:bCs/>
        </w:rPr>
      </w:pPr>
      <w:r>
        <w:rPr>
          <w:bCs/>
        </w:rPr>
        <w:tab/>
      </w:r>
      <w:r>
        <w:rPr>
          <w:bCs/>
        </w:rPr>
        <w:tab/>
        <w:t>(Bern, 2014)</w:t>
      </w:r>
    </w:p>
    <w:p w:rsidR="00146B4D" w:rsidRPr="002F50A2" w:rsidRDefault="00146B4D" w:rsidP="00146B4D">
      <w:pPr>
        <w:tabs>
          <w:tab w:val="left" w:pos="540"/>
        </w:tabs>
        <w:spacing w:line="360" w:lineRule="auto"/>
        <w:rPr>
          <w:bCs/>
        </w:rPr>
      </w:pPr>
      <w:r>
        <w:rPr>
          <w:b/>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Pr>
          <w:b/>
        </w:rPr>
        <w:t xml:space="preserve"> </w:t>
      </w:r>
      <w:r>
        <w:t>5</w:t>
      </w:r>
      <w:r w:rsidRPr="002F50A2">
        <w:rPr>
          <w:vertAlign w:val="superscript"/>
        </w:rPr>
        <w:t>th</w:t>
      </w:r>
      <w:r>
        <w:t xml:space="preserve"> European Forum on Music- Access to Music is digital?  (Riga, 2015)</w:t>
      </w:r>
    </w:p>
    <w:p w:rsidR="00146B4D" w:rsidRDefault="00146B4D" w:rsidP="00146B4D">
      <w:pPr>
        <w:tabs>
          <w:tab w:val="left" w:pos="540"/>
        </w:tabs>
        <w:ind w:left="810" w:hanging="810"/>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hyperlink r:id="rId23" w:history="1">
        <w:r w:rsidRPr="00CF1832">
          <w:rPr>
            <w:rStyle w:val="Hyperlink"/>
            <w:color w:val="000000" w:themeColor="text1"/>
            <w:u w:val="none"/>
          </w:rPr>
          <w:t>Share &amp; Learn: Audience Development Capacity building exchange workshop</w:t>
        </w:r>
      </w:hyperlink>
      <w:r>
        <w:rPr>
          <w:color w:val="000000" w:themeColor="text1"/>
        </w:rPr>
        <w:t xml:space="preserve"> </w:t>
      </w:r>
      <w:r>
        <w:t>(Warsaw, 2015)</w:t>
      </w:r>
    </w:p>
    <w:p w:rsidR="00146B4D" w:rsidRPr="00257AEC" w:rsidRDefault="00146B4D" w:rsidP="00146B4D">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r w:rsidR="00257AEC" w:rsidRPr="00257AEC">
        <w:t>4th session of the AMC General Assembly (Brazzaville, 2014)</w:t>
      </w:r>
    </w:p>
    <w:p w:rsidR="00257AEC" w:rsidRPr="00257AEC" w:rsidRDefault="00146B4D" w:rsidP="00146B4D">
      <w:pPr>
        <w:tabs>
          <w:tab w:val="left" w:pos="540"/>
        </w:tabs>
        <w:spacing w:before="120"/>
        <w:ind w:left="810" w:hanging="810"/>
      </w:pPr>
      <w:r w:rsidRPr="00257AEC">
        <w:rPr>
          <w:bCs/>
        </w:rPr>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33E65">
        <w:fldChar w:fldCharType="separate"/>
      </w:r>
      <w:r w:rsidRPr="00257AEC">
        <w:fldChar w:fldCharType="end"/>
      </w:r>
      <w:r w:rsidR="00257AEC" w:rsidRPr="00257AEC">
        <w:t xml:space="preserve"> </w:t>
      </w:r>
      <w:proofErr w:type="spellStart"/>
      <w:r w:rsidR="00257AEC" w:rsidRPr="00257AEC">
        <w:t>Feux</w:t>
      </w:r>
      <w:proofErr w:type="spellEnd"/>
      <w:r w:rsidR="00257AEC" w:rsidRPr="00257AEC">
        <w:t xml:space="preserve"> de </w:t>
      </w:r>
      <w:proofErr w:type="spellStart"/>
      <w:r w:rsidR="00257AEC" w:rsidRPr="00257AEC">
        <w:t>Brazza</w:t>
      </w:r>
      <w:proofErr w:type="spellEnd"/>
      <w:r w:rsidR="00257AEC" w:rsidRPr="00257AEC">
        <w:t xml:space="preserve"> Festival symposium on « The African music instrument and its role in the world music » (Brazzaville, 2014)</w:t>
      </w:r>
    </w:p>
    <w:p w:rsidR="00257AEC" w:rsidRPr="00257AEC" w:rsidRDefault="00257AEC" w:rsidP="00146B4D">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33E65">
        <w:fldChar w:fldCharType="separate"/>
      </w:r>
      <w:r w:rsidRPr="00257AEC">
        <w:fldChar w:fldCharType="end"/>
      </w:r>
      <w:r w:rsidRPr="00257AEC">
        <w:t xml:space="preserve"> African Music Rostrum (Brazzaville, 2014)</w:t>
      </w:r>
    </w:p>
    <w:p w:rsidR="00146B4D" w:rsidRPr="00257AEC" w:rsidRDefault="00257AEC" w:rsidP="00455038">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33E65">
        <w:fldChar w:fldCharType="separate"/>
      </w:r>
      <w:r w:rsidRPr="00257AEC">
        <w:fldChar w:fldCharType="end"/>
      </w:r>
      <w:r>
        <w:t xml:space="preserve"> 8th session of the</w:t>
      </w:r>
      <w:r w:rsidRPr="00257AEC">
        <w:t xml:space="preserve"> AMC Executive Committee (Brazzaville, 2015)</w:t>
      </w:r>
    </w:p>
    <w:p w:rsidR="00146B4D" w:rsidRPr="00350197" w:rsidRDefault="00146B4D" w:rsidP="00146B4D">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r w:rsidR="00257AEC">
        <w:t>O</w:t>
      </w:r>
      <w:r>
        <w:t xml:space="preserve">ther (please specify): </w:t>
      </w:r>
    </w:p>
    <w:p w:rsidR="00D1428C" w:rsidRDefault="00D1428C" w:rsidP="00D1428C">
      <w:pPr>
        <w:tabs>
          <w:tab w:val="left" w:pos="540"/>
        </w:tabs>
      </w:pPr>
    </w:p>
    <w:p w:rsidR="00D1428C" w:rsidRDefault="00D1428C" w:rsidP="00D1428C">
      <w:pPr>
        <w:tabs>
          <w:tab w:val="left" w:pos="540"/>
        </w:tabs>
      </w:pPr>
    </w:p>
    <w:p w:rsidR="00D1428C" w:rsidRDefault="00D1428C" w:rsidP="00D1428C">
      <w:pPr>
        <w:tabs>
          <w:tab w:val="left" w:pos="540"/>
        </w:tabs>
        <w:ind w:left="547" w:hanging="547"/>
        <w:rPr>
          <w:b/>
          <w:bCs/>
        </w:rPr>
      </w:pPr>
      <w:r>
        <w:rPr>
          <w:b/>
          <w:bCs/>
        </w:rPr>
        <w:t>1</w:t>
      </w:r>
      <w:r w:rsidR="00146B4D">
        <w:rPr>
          <w:b/>
          <w:bCs/>
        </w:rPr>
        <w:t>3</w:t>
      </w:r>
      <w:r>
        <w:rPr>
          <w:b/>
          <w:bCs/>
        </w:rPr>
        <w:t xml:space="preserve">. </w:t>
      </w:r>
      <w:r>
        <w:rPr>
          <w:b/>
          <w:bCs/>
        </w:rPr>
        <w:tab/>
        <w:t>Did you disseminate information coming from IMC and Regional Music Council’s to your constituency?</w:t>
      </w:r>
      <w:r w:rsidR="008965BD" w:rsidRPr="008965BD">
        <w:rPr>
          <w:b/>
          <w:bCs/>
        </w:rPr>
        <w:t xml:space="preserve"> </w:t>
      </w:r>
      <w:r w:rsidR="008965BD">
        <w:rPr>
          <w:b/>
          <w:bCs/>
        </w:rPr>
        <w:t>If yes, please specify how many times.</w:t>
      </w:r>
    </w:p>
    <w:p w:rsidR="00D1428C" w:rsidRDefault="00D1428C" w:rsidP="00D1428C">
      <w:pPr>
        <w:tabs>
          <w:tab w:val="left" w:pos="540"/>
        </w:tabs>
        <w:rPr>
          <w:b/>
          <w:bCs/>
        </w:rPr>
      </w:pPr>
    </w:p>
    <w:p w:rsidR="00D1428C" w:rsidRDefault="00D1428C" w:rsidP="00D1428C">
      <w:pPr>
        <w:tabs>
          <w:tab w:val="left" w:pos="540"/>
        </w:tabs>
        <w:spacing w:line="360" w:lineRule="auto"/>
        <w:rPr>
          <w:bCs/>
        </w:rPr>
      </w:pPr>
      <w:r w:rsidRPr="00350197">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r>
        <w:rPr>
          <w:bCs/>
        </w:rPr>
        <w:t xml:space="preserve">Newsflashes from IMC </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IMC MUSIC WORLD NEWS</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sidRPr="002871C3">
        <w:t>Letter</w:t>
      </w:r>
      <w:r>
        <w:rPr>
          <w:bCs/>
        </w:rPr>
        <w:t xml:space="preserve"> from the President of the African Music Council</w:t>
      </w:r>
    </w:p>
    <w:p w:rsidR="00D1428C" w:rsidRDefault="00D1428C" w:rsidP="00D1428C">
      <w:pPr>
        <w:tabs>
          <w:tab w:val="left" w:pos="540"/>
        </w:tabs>
        <w:spacing w:line="360" w:lineRule="auto"/>
        <w:rPr>
          <w:bCs/>
        </w:rPr>
      </w:pPr>
      <w:r w:rsidRPr="00350197">
        <w:tab/>
      </w:r>
      <w:proofErr w:type="gramStart"/>
      <w:r w:rsidR="000349A8">
        <w:t>x</w:t>
      </w:r>
      <w:proofErr w:type="gramEnd"/>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r>
        <w:rPr>
          <w:bCs/>
        </w:rPr>
        <w:t>Newsflashes from the European Music Council</w:t>
      </w:r>
    </w:p>
    <w:p w:rsidR="00D1428C" w:rsidRDefault="00D1428C" w:rsidP="00D1428C">
      <w:pPr>
        <w:tabs>
          <w:tab w:val="left" w:pos="540"/>
        </w:tabs>
        <w:spacing w:line="360" w:lineRule="auto"/>
        <w:rPr>
          <w:bCs/>
        </w:rPr>
      </w:pPr>
      <w:r w:rsidRPr="008C1FEA">
        <w:rPr>
          <w:bCs/>
        </w:rPr>
        <w:tab/>
      </w:r>
      <w:proofErr w:type="gramStart"/>
      <w:r w:rsidR="000349A8">
        <w:rPr>
          <w:bCs/>
        </w:rPr>
        <w:t>x</w:t>
      </w:r>
      <w:proofErr w:type="gramEnd"/>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Newsletters from the European Music Council</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rsidR="00D1428C" w:rsidRPr="00C9543D" w:rsidRDefault="00D1428C" w:rsidP="00D1428C">
      <w:pPr>
        <w:tabs>
          <w:tab w:val="left" w:pos="540"/>
        </w:tabs>
        <w:spacing w:line="360" w:lineRule="auto"/>
        <w:rPr>
          <w:bCs/>
        </w:rPr>
      </w:pPr>
      <w:r w:rsidRPr="00C9543D">
        <w:rPr>
          <w:bCs/>
        </w:rPr>
        <w:tab/>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633E65">
        <w:rPr>
          <w:b/>
        </w:rPr>
      </w:r>
      <w:r w:rsidR="00633E65">
        <w:rPr>
          <w:b/>
        </w:rPr>
        <w:fldChar w:fldCharType="separate"/>
      </w:r>
      <w:r w:rsidRPr="00C9543D">
        <w:rPr>
          <w:b/>
        </w:rPr>
        <w:fldChar w:fldCharType="end"/>
      </w:r>
      <w:r w:rsidRPr="00C9543D">
        <w:rPr>
          <w:b/>
        </w:rPr>
        <w:t xml:space="preserve"> </w:t>
      </w:r>
      <w:r>
        <w:t xml:space="preserve">other information (from meetings, seminars, appointments) </w:t>
      </w:r>
    </w:p>
    <w:p w:rsidR="00D1428C" w:rsidRDefault="00D1428C" w:rsidP="00D1428C">
      <w:pPr>
        <w:tabs>
          <w:tab w:val="left" w:pos="540"/>
        </w:tabs>
        <w:rPr>
          <w:bCs/>
        </w:rPr>
      </w:pPr>
    </w:p>
    <w:p w:rsidR="00D1428C" w:rsidRDefault="00D1428C" w:rsidP="00D1428C">
      <w:pPr>
        <w:tabs>
          <w:tab w:val="left" w:pos="540"/>
        </w:tabs>
      </w:pPr>
    </w:p>
    <w:p w:rsidR="00D1428C" w:rsidRDefault="00146B4D" w:rsidP="00D1428C">
      <w:pPr>
        <w:ind w:left="720" w:hanging="720"/>
      </w:pPr>
      <w:r>
        <w:rPr>
          <w:b/>
        </w:rPr>
        <w:t>14</w:t>
      </w:r>
      <w:r w:rsidR="00D1428C">
        <w:rPr>
          <w:b/>
        </w:rPr>
        <w:t>.</w:t>
      </w:r>
      <w:r w:rsidR="00D1428C">
        <w:rPr>
          <w:b/>
        </w:rPr>
        <w:tab/>
      </w:r>
      <w:r w:rsidR="00D1428C" w:rsidRPr="003274FD">
        <w:rPr>
          <w:b/>
        </w:rPr>
        <w:t>Have you participated in projects coordinated by the IMC or a regional music council?</w:t>
      </w:r>
      <w:r w:rsidR="00D1428C">
        <w:t xml:space="preserve"> </w:t>
      </w:r>
      <w:r w:rsidR="00D1428C" w:rsidRPr="003274FD">
        <w:rPr>
          <w:i/>
        </w:rPr>
        <w:t>Please specify.</w:t>
      </w:r>
      <w:r w:rsidR="00D1428C">
        <w:t xml:space="preserve"> </w:t>
      </w:r>
    </w:p>
    <w:p w:rsidR="008965BD" w:rsidRDefault="008965BD" w:rsidP="008965BD">
      <w:pPr>
        <w:ind w:firstLine="720"/>
        <w:rPr>
          <w:b/>
        </w:rPr>
      </w:pPr>
    </w:p>
    <w:p w:rsidR="00146B4D" w:rsidRPr="002511E5" w:rsidRDefault="00146B4D" w:rsidP="00146B4D">
      <w:pPr>
        <w:ind w:firstLine="720"/>
        <w:rPr>
          <w:i/>
        </w:rPr>
      </w:pPr>
      <w:r w:rsidRPr="002511E5">
        <w:rPr>
          <w:i/>
        </w:rPr>
        <w:t xml:space="preserve">Examples: </w:t>
      </w:r>
    </w:p>
    <w:p w:rsidR="00146B4D" w:rsidRDefault="00146B4D" w:rsidP="00146B4D">
      <w:pPr>
        <w:pStyle w:val="Listenabsatz"/>
        <w:numPr>
          <w:ilvl w:val="0"/>
          <w:numId w:val="6"/>
        </w:numPr>
      </w:pPr>
      <w:r>
        <w:t xml:space="preserve">AMDP (African Music Development Programme) </w:t>
      </w:r>
    </w:p>
    <w:p w:rsidR="00146B4D" w:rsidRDefault="00146B4D" w:rsidP="00146B4D">
      <w:pPr>
        <w:pStyle w:val="Listenabsatz"/>
        <w:numPr>
          <w:ilvl w:val="0"/>
          <w:numId w:val="6"/>
        </w:numPr>
      </w:pPr>
      <w:r>
        <w:t>Rostrum+</w:t>
      </w:r>
    </w:p>
    <w:p w:rsidR="00146B4D" w:rsidRDefault="00146B4D" w:rsidP="00146B4D">
      <w:pPr>
        <w:pStyle w:val="Listenabsatz"/>
        <w:numPr>
          <w:ilvl w:val="0"/>
          <w:numId w:val="6"/>
        </w:numPr>
      </w:pPr>
      <w:r>
        <w:t>“The future we want includes culture” campaign</w:t>
      </w:r>
    </w:p>
    <w:p w:rsidR="008965BD" w:rsidRDefault="008965BD" w:rsidP="008965BD">
      <w:pPr>
        <w:ind w:firstLine="720"/>
        <w:rPr>
          <w:b/>
        </w:rPr>
      </w:pPr>
    </w:p>
    <w:p w:rsidR="00D1428C" w:rsidRDefault="000349A8" w:rsidP="00D1428C">
      <w:r>
        <w:t xml:space="preserve">No, but for the future we are interested in cooperating, </w:t>
      </w:r>
      <w:proofErr w:type="spellStart"/>
      <w:r>
        <w:t>escpecially</w:t>
      </w:r>
      <w:proofErr w:type="spellEnd"/>
      <w:r>
        <w:t xml:space="preserve"> on projects in the Middle East and </w:t>
      </w:r>
      <w:bookmarkStart w:id="0" w:name="_GoBack"/>
      <w:bookmarkEnd w:id="0"/>
      <w:r>
        <w:t>Africa</w:t>
      </w:r>
    </w:p>
    <w:p w:rsidR="00146B4D" w:rsidRDefault="00146B4D">
      <w:pPr>
        <w:spacing w:after="200" w:line="276" w:lineRule="auto"/>
      </w:pPr>
      <w:r>
        <w:br w:type="page"/>
      </w:r>
    </w:p>
    <w:p w:rsidR="00D1428C" w:rsidRDefault="00D1428C" w:rsidP="00D1428C"/>
    <w:p w:rsidR="00D1428C" w:rsidRDefault="00D1428C" w:rsidP="00D1428C">
      <w:pPr>
        <w:ind w:left="720" w:hanging="720"/>
      </w:pPr>
      <w:r>
        <w:rPr>
          <w:b/>
        </w:rPr>
        <w:t>1</w:t>
      </w:r>
      <w:r w:rsidR="00146B4D">
        <w:rPr>
          <w:b/>
        </w:rPr>
        <w:t>5</w:t>
      </w:r>
      <w:r>
        <w:rPr>
          <w:b/>
        </w:rPr>
        <w:t>.</w:t>
      </w:r>
      <w:r>
        <w:rPr>
          <w:b/>
        </w:rPr>
        <w:tab/>
      </w:r>
      <w:r w:rsidR="008965BD" w:rsidRPr="003274FD">
        <w:rPr>
          <w:b/>
        </w:rPr>
        <w:t xml:space="preserve">Have </w:t>
      </w:r>
      <w:r w:rsidR="008965BD">
        <w:rPr>
          <w:b/>
        </w:rPr>
        <w:t>you cooperated</w:t>
      </w:r>
      <w:r w:rsidR="008965BD" w:rsidRPr="003274FD">
        <w:rPr>
          <w:b/>
        </w:rPr>
        <w:t xml:space="preserve"> </w:t>
      </w:r>
      <w:r w:rsidR="008965BD">
        <w:rPr>
          <w:b/>
        </w:rPr>
        <w:t xml:space="preserve">(as project leader or partner) </w:t>
      </w:r>
      <w:r w:rsidR="008965BD" w:rsidRPr="003274FD">
        <w:rPr>
          <w:b/>
        </w:rPr>
        <w:t>in projects with other IMC members?</w:t>
      </w:r>
    </w:p>
    <w:p w:rsidR="00D1428C" w:rsidRDefault="00D1428C" w:rsidP="00D1428C">
      <w:pPr>
        <w:ind w:firstLine="720"/>
      </w:pPr>
      <w:r w:rsidRPr="003274FD">
        <w:rPr>
          <w:i/>
        </w:rPr>
        <w:t xml:space="preserve">Please </w:t>
      </w:r>
      <w:proofErr w:type="gramStart"/>
      <w:r w:rsidRPr="001C7C03">
        <w:rPr>
          <w:i/>
        </w:rPr>
        <w:t>specify,</w:t>
      </w:r>
      <w:proofErr w:type="gramEnd"/>
      <w:r w:rsidRPr="001C7C03">
        <w:rPr>
          <w:i/>
        </w:rPr>
        <w:t xml:space="preserve"> both the projects and the partners.</w:t>
      </w:r>
      <w:r>
        <w:t xml:space="preserve"> </w:t>
      </w:r>
    </w:p>
    <w:p w:rsidR="000349A8" w:rsidRDefault="000349A8" w:rsidP="00D1428C">
      <w:pPr>
        <w:ind w:firstLine="720"/>
      </w:pPr>
      <w:r>
        <w:t>Yes, in the past with EMCY (youth project?! It was before my start at EMCY)</w:t>
      </w:r>
    </w:p>
    <w:p w:rsidR="00146B4D" w:rsidRDefault="00146B4D" w:rsidP="00D1428C">
      <w:pPr>
        <w:ind w:firstLine="720"/>
      </w:pPr>
    </w:p>
    <w:p w:rsidR="00146B4D" w:rsidRPr="002511E5" w:rsidRDefault="00146B4D" w:rsidP="00146B4D">
      <w:pPr>
        <w:ind w:firstLine="720"/>
        <w:rPr>
          <w:i/>
        </w:rPr>
      </w:pPr>
      <w:r w:rsidRPr="002511E5">
        <w:rPr>
          <w:i/>
        </w:rPr>
        <w:t>Example:</w:t>
      </w:r>
    </w:p>
    <w:p w:rsidR="00146B4D" w:rsidRPr="00510AF0" w:rsidRDefault="00146B4D" w:rsidP="00146B4D">
      <w:pPr>
        <w:pStyle w:val="Listenabsatz"/>
        <w:numPr>
          <w:ilvl w:val="0"/>
          <w:numId w:val="7"/>
        </w:numPr>
        <w:rPr>
          <w:b/>
        </w:rPr>
      </w:pPr>
      <w:r>
        <w:rPr>
          <w:b/>
        </w:rPr>
        <w:t xml:space="preserve">World Youth Choir: </w:t>
      </w:r>
      <w:r w:rsidRPr="002511E5">
        <w:t>a cooperation project between</w:t>
      </w:r>
      <w:r>
        <w:rPr>
          <w:b/>
        </w:rPr>
        <w:t xml:space="preserve"> </w:t>
      </w:r>
      <w:r>
        <w:t xml:space="preserve">the European Choir Association- Europa </w:t>
      </w:r>
      <w:proofErr w:type="spellStart"/>
      <w:r>
        <w:t>Cantat</w:t>
      </w:r>
      <w:proofErr w:type="spellEnd"/>
      <w:r>
        <w:t>, the International Federation for Choral Music and Jeunesses Musicales International</w:t>
      </w:r>
    </w:p>
    <w:p w:rsidR="00146B4D" w:rsidRPr="00C9543D" w:rsidRDefault="00146B4D" w:rsidP="00146B4D">
      <w:pPr>
        <w:ind w:firstLine="720"/>
      </w:pPr>
    </w:p>
    <w:p w:rsidR="00146B4D" w:rsidRDefault="00146B4D" w:rsidP="00D1428C">
      <w:pPr>
        <w:ind w:firstLine="720"/>
      </w:pPr>
    </w:p>
    <w:p w:rsidR="00D1428C" w:rsidRPr="00C9543D" w:rsidRDefault="00D1428C" w:rsidP="00D1428C">
      <w:pPr>
        <w:ind w:left="720" w:hanging="720"/>
      </w:pPr>
      <w:r>
        <w:rPr>
          <w:b/>
        </w:rPr>
        <w:t>1</w:t>
      </w:r>
      <w:r w:rsidR="00146B4D">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r w:rsidRPr="00C9543D">
        <w:rPr>
          <w:bCs/>
          <w:i/>
        </w:rPr>
        <w:t>Please specify.</w:t>
      </w:r>
    </w:p>
    <w:p w:rsidR="00D1428C" w:rsidRDefault="000349A8" w:rsidP="00D1428C">
      <w:r>
        <w:t>Invited to conferences, now maybe future cooperation with EMC on networking in music scene in Eastern and Central Europe</w:t>
      </w:r>
    </w:p>
    <w:p w:rsidR="00D1428C" w:rsidRDefault="00D1428C" w:rsidP="00D1428C"/>
    <w:p w:rsidR="00D1428C" w:rsidRPr="00AC0504" w:rsidRDefault="00D1428C" w:rsidP="00146B4D">
      <w:pPr>
        <w:ind w:left="709" w:hanging="709"/>
        <w:rPr>
          <w:b/>
        </w:rPr>
      </w:pPr>
      <w:r>
        <w:rPr>
          <w:b/>
        </w:rPr>
        <w:t>1</w:t>
      </w:r>
      <w:r w:rsidR="00146B4D">
        <w:rPr>
          <w:b/>
        </w:rPr>
        <w:t>7</w:t>
      </w:r>
      <w:r w:rsidRPr="00AC0504">
        <w:rPr>
          <w:b/>
        </w:rPr>
        <w:t xml:space="preserve">. </w:t>
      </w:r>
      <w:r w:rsidR="00146B4D">
        <w:rPr>
          <w:b/>
        </w:rPr>
        <w:tab/>
      </w:r>
      <w:r w:rsidRPr="00AC0504">
        <w:rPr>
          <w:b/>
        </w:rPr>
        <w:t>Are you interested in hosting an event of the IMC or a regional music council?</w:t>
      </w:r>
      <w:r w:rsidR="008965BD" w:rsidRPr="008965BD">
        <w:rPr>
          <w:i/>
        </w:rPr>
        <w:t xml:space="preserve"> </w:t>
      </w:r>
      <w:r w:rsidR="008965BD">
        <w:rPr>
          <w:i/>
        </w:rPr>
        <w:t>(</w:t>
      </w:r>
      <w:r w:rsidR="008965BD" w:rsidRPr="006C0056">
        <w:rPr>
          <w:i/>
        </w:rPr>
        <w:t>On conditions to be agreed upon.)</w:t>
      </w:r>
    </w:p>
    <w:p w:rsidR="00D1428C" w:rsidRDefault="00D1428C" w:rsidP="00D1428C"/>
    <w:p w:rsidR="00D1428C" w:rsidRPr="00350197" w:rsidRDefault="00D1428C" w:rsidP="00D1428C">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33E65">
        <w:rPr>
          <w:b/>
        </w:rPr>
      </w:r>
      <w:r w:rsidR="00633E65">
        <w:rPr>
          <w:b/>
        </w:rPr>
        <w:fldChar w:fldCharType="separate"/>
      </w:r>
      <w:r w:rsidRPr="00350197">
        <w:rPr>
          <w:b/>
        </w:rPr>
        <w:fldChar w:fldCharType="end"/>
      </w:r>
      <w:r w:rsidRPr="00350197">
        <w:rPr>
          <w:b/>
        </w:rPr>
        <w:t xml:space="preserve"> </w:t>
      </w:r>
      <w:r>
        <w:rPr>
          <w:bCs/>
        </w:rPr>
        <w:t>IMC World Forum on Music</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European Forum on Music</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t>meeting of the African Music Council</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meeting of the Arab Academy of Music</w:t>
      </w:r>
    </w:p>
    <w:p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633E65">
        <w:rPr>
          <w:b/>
        </w:rPr>
      </w:r>
      <w:r w:rsidR="00633E65">
        <w:rPr>
          <w:b/>
        </w:rPr>
        <w:fldChar w:fldCharType="separate"/>
      </w:r>
      <w:r w:rsidRPr="00C9543D">
        <w:rPr>
          <w:b/>
        </w:rPr>
        <w:fldChar w:fldCharType="end"/>
      </w:r>
      <w:r w:rsidRPr="00C9543D">
        <w:rPr>
          <w:b/>
        </w:rPr>
        <w:t xml:space="preserve"> </w:t>
      </w:r>
      <w:r>
        <w:t xml:space="preserve">meeting of the Music Council of Asia/Oceania </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meeting of COMTA</w:t>
      </w:r>
    </w:p>
    <w:p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633E65">
        <w:rPr>
          <w:b/>
        </w:rPr>
      </w:r>
      <w:r w:rsidR="00633E65">
        <w:rPr>
          <w:b/>
        </w:rPr>
        <w:fldChar w:fldCharType="separate"/>
      </w:r>
      <w:r w:rsidRPr="00C9543D">
        <w:rPr>
          <w:b/>
        </w:rPr>
        <w:fldChar w:fldCharType="end"/>
      </w:r>
      <w:r w:rsidRPr="00C9543D">
        <w:rPr>
          <w:b/>
        </w:rPr>
        <w:t xml:space="preserve"> </w:t>
      </w:r>
      <w:r>
        <w:t xml:space="preserve">meeting of IMC Youth </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rPr>
          <w:bCs/>
        </w:rPr>
        <w:t>meeting of the EMC Youth Committee</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33E65">
        <w:rPr>
          <w:b/>
        </w:rPr>
      </w:r>
      <w:r w:rsidR="00633E65">
        <w:rPr>
          <w:b/>
        </w:rPr>
        <w:fldChar w:fldCharType="separate"/>
      </w:r>
      <w:r w:rsidRPr="008C1FEA">
        <w:rPr>
          <w:b/>
        </w:rPr>
        <w:fldChar w:fldCharType="end"/>
      </w:r>
      <w:r w:rsidRPr="008C1FEA">
        <w:rPr>
          <w:b/>
        </w:rPr>
        <w:t xml:space="preserve"> </w:t>
      </w:r>
      <w:r>
        <w:t xml:space="preserve">any other meeting, please specify: </w:t>
      </w:r>
    </w:p>
    <w:p w:rsidR="00D1428C" w:rsidRDefault="00D1428C" w:rsidP="00D1428C"/>
    <w:p w:rsidR="00D1428C" w:rsidRDefault="000349A8" w:rsidP="00D1428C">
      <w:pPr>
        <w:tabs>
          <w:tab w:val="left" w:pos="540"/>
        </w:tabs>
        <w:spacing w:line="360" w:lineRule="auto"/>
      </w:pPr>
      <w:proofErr w:type="gramStart"/>
      <w:r>
        <w:t>For now not possible due to great budget problems.</w:t>
      </w:r>
      <w:proofErr w:type="gramEnd"/>
      <w:r>
        <w:t xml:space="preserve"> </w:t>
      </w:r>
    </w:p>
    <w:p w:rsidR="000349A8" w:rsidRDefault="000349A8" w:rsidP="00D1428C">
      <w:pPr>
        <w:tabs>
          <w:tab w:val="left" w:pos="540"/>
        </w:tabs>
        <w:spacing w:line="360" w:lineRule="auto"/>
      </w:pPr>
    </w:p>
    <w:p w:rsidR="00D1428C" w:rsidRDefault="00D1428C" w:rsidP="00D1428C">
      <w:pPr>
        <w:tabs>
          <w:tab w:val="left" w:pos="540"/>
        </w:tabs>
        <w:spacing w:line="360" w:lineRule="auto"/>
      </w:pPr>
      <w:r>
        <w:t>Thank you very much for taking the time to complete the report form and for your efforts!</w:t>
      </w:r>
    </w:p>
    <w:p w:rsidR="002B3995" w:rsidRDefault="002B3995"/>
    <w:sectPr w:rsidR="002B3995" w:rsidSect="00633E65">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AF6" w:rsidRDefault="00206AF6">
      <w:r>
        <w:separator/>
      </w:r>
    </w:p>
  </w:endnote>
  <w:endnote w:type="continuationSeparator" w:id="0">
    <w:p w:rsidR="00206AF6" w:rsidRDefault="0020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E65" w:rsidRDefault="00633E65">
    <w:pPr>
      <w:pStyle w:val="Fuzeile"/>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AF6" w:rsidRDefault="00206AF6">
      <w:r>
        <w:separator/>
      </w:r>
    </w:p>
  </w:footnote>
  <w:footnote w:type="continuationSeparator" w:id="0">
    <w:p w:rsidR="00206AF6" w:rsidRDefault="00206A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2FC0"/>
    <w:multiLevelType w:val="hybridMultilevel"/>
    <w:tmpl w:val="8A520A78"/>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
    <w:nsid w:val="187E3D08"/>
    <w:multiLevelType w:val="hybridMultilevel"/>
    <w:tmpl w:val="27C4EFE2"/>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
    <w:nsid w:val="2C1B4057"/>
    <w:multiLevelType w:val="hybridMultilevel"/>
    <w:tmpl w:val="A9CECCF8"/>
    <w:lvl w:ilvl="0" w:tplc="77D45A88">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BA5DBF"/>
    <w:multiLevelType w:val="hybridMultilevel"/>
    <w:tmpl w:val="605AF540"/>
    <w:lvl w:ilvl="0" w:tplc="10CA8406">
      <w:start w:val="1"/>
      <w:numFmt w:val="decimal"/>
      <w:lvlText w:val="%1."/>
      <w:lvlJc w:val="left"/>
      <w:pPr>
        <w:ind w:left="502" w:hanging="360"/>
      </w:pPr>
      <w:rPr>
        <w:rFonts w:hint="default"/>
        <w:b/>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425F6AB6"/>
    <w:multiLevelType w:val="hybridMultilevel"/>
    <w:tmpl w:val="84986154"/>
    <w:lvl w:ilvl="0" w:tplc="8CB4777E">
      <w:start w:val="6"/>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8">
    <w:nsid w:val="42F74124"/>
    <w:multiLevelType w:val="hybridMultilevel"/>
    <w:tmpl w:val="AC3C27FA"/>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9">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523F01EA"/>
    <w:multiLevelType w:val="hybridMultilevel"/>
    <w:tmpl w:val="4D4CB7BC"/>
    <w:lvl w:ilvl="0" w:tplc="C60C41A8">
      <w:start w:val="4"/>
      <w:numFmt w:val="bullet"/>
      <w:lvlText w:val="-"/>
      <w:lvlJc w:val="left"/>
      <w:pPr>
        <w:ind w:left="502" w:hanging="360"/>
      </w:pPr>
      <w:rPr>
        <w:rFonts w:ascii="Times New Roman" w:eastAsia="Times New Roman" w:hAnsi="Times New Roman" w:cs="Times New Roman"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2">
    <w:nsid w:val="5A023D2F"/>
    <w:multiLevelType w:val="hybridMultilevel"/>
    <w:tmpl w:val="2AF420BA"/>
    <w:lvl w:ilvl="0" w:tplc="F64AF672">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nsid w:val="6E1B62D9"/>
    <w:multiLevelType w:val="hybridMultilevel"/>
    <w:tmpl w:val="39C8F6B0"/>
    <w:lvl w:ilvl="0" w:tplc="D278C864">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nsid w:val="6EBD0A00"/>
    <w:multiLevelType w:val="hybridMultilevel"/>
    <w:tmpl w:val="B5E6B680"/>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5">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6">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0"/>
  </w:num>
  <w:num w:numId="2">
    <w:abstractNumId w:val="16"/>
  </w:num>
  <w:num w:numId="3">
    <w:abstractNumId w:val="15"/>
  </w:num>
  <w:num w:numId="4">
    <w:abstractNumId w:val="2"/>
  </w:num>
  <w:num w:numId="5">
    <w:abstractNumId w:val="4"/>
  </w:num>
  <w:num w:numId="6">
    <w:abstractNumId w:val="9"/>
  </w:num>
  <w:num w:numId="7">
    <w:abstractNumId w:val="6"/>
  </w:num>
  <w:num w:numId="8">
    <w:abstractNumId w:val="5"/>
  </w:num>
  <w:num w:numId="9">
    <w:abstractNumId w:val="3"/>
  </w:num>
  <w:num w:numId="10">
    <w:abstractNumId w:val="13"/>
  </w:num>
  <w:num w:numId="11">
    <w:abstractNumId w:val="11"/>
  </w:num>
  <w:num w:numId="12">
    <w:abstractNumId w:val="12"/>
  </w:num>
  <w:num w:numId="13">
    <w:abstractNumId w:val="7"/>
  </w:num>
  <w:num w:numId="14">
    <w:abstractNumId w:val="1"/>
  </w:num>
  <w:num w:numId="15">
    <w:abstractNumId w:val="8"/>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28C"/>
    <w:rsid w:val="000349A8"/>
    <w:rsid w:val="00146B4D"/>
    <w:rsid w:val="00151458"/>
    <w:rsid w:val="00206AF6"/>
    <w:rsid w:val="00257AEC"/>
    <w:rsid w:val="002B3995"/>
    <w:rsid w:val="00455038"/>
    <w:rsid w:val="00633E65"/>
    <w:rsid w:val="006802F1"/>
    <w:rsid w:val="008965BD"/>
    <w:rsid w:val="00D1428C"/>
    <w:rsid w:val="00D3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428C"/>
    <w:pPr>
      <w:spacing w:after="0" w:line="240" w:lineRule="auto"/>
    </w:pPr>
    <w:rPr>
      <w:rFonts w:ascii="Verdana" w:eastAsia="Times New Roman" w:hAnsi="Verdana" w:cs="Times New Roman"/>
      <w:sz w:val="20"/>
      <w:szCs w:val="20"/>
      <w:lang w:val="en-GB"/>
    </w:rPr>
  </w:style>
  <w:style w:type="paragraph" w:styleId="berschrift1">
    <w:name w:val="heading 1"/>
    <w:basedOn w:val="Standard"/>
    <w:next w:val="Standard"/>
    <w:link w:val="berschrift1Zchn"/>
    <w:qFormat/>
    <w:rsid w:val="00D1428C"/>
    <w:pPr>
      <w:keepNext/>
      <w:jc w:val="center"/>
      <w:outlineLvl w:val="0"/>
    </w:pPr>
    <w:rPr>
      <w:rFonts w:ascii="Trebuchet MS" w:hAnsi="Trebuchet MS"/>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428C"/>
    <w:rPr>
      <w:rFonts w:ascii="Trebuchet MS" w:eastAsia="Times New Roman" w:hAnsi="Trebuchet MS" w:cs="Times New Roman"/>
      <w:b/>
      <w:sz w:val="28"/>
      <w:szCs w:val="20"/>
      <w:lang w:val="fr-FR"/>
    </w:rPr>
  </w:style>
  <w:style w:type="paragraph" w:styleId="Kopfzeile">
    <w:name w:val="header"/>
    <w:basedOn w:val="Standard"/>
    <w:link w:val="KopfzeileZchn"/>
    <w:rsid w:val="00D1428C"/>
    <w:pPr>
      <w:tabs>
        <w:tab w:val="center" w:pos="4320"/>
        <w:tab w:val="right" w:pos="8640"/>
      </w:tabs>
    </w:pPr>
  </w:style>
  <w:style w:type="character" w:customStyle="1" w:styleId="KopfzeileZchn">
    <w:name w:val="Kopfzeile Zchn"/>
    <w:basedOn w:val="Absatz-Standardschriftart"/>
    <w:link w:val="Kopfzeile"/>
    <w:rsid w:val="00D1428C"/>
    <w:rPr>
      <w:rFonts w:ascii="Verdana" w:eastAsia="Times New Roman" w:hAnsi="Verdana" w:cs="Times New Roman"/>
      <w:sz w:val="20"/>
      <w:szCs w:val="20"/>
      <w:lang w:val="en-GB"/>
    </w:rPr>
  </w:style>
  <w:style w:type="paragraph" w:styleId="Fuzeile">
    <w:name w:val="footer"/>
    <w:basedOn w:val="Standard"/>
    <w:link w:val="FuzeileZchn"/>
    <w:rsid w:val="00D1428C"/>
    <w:pPr>
      <w:tabs>
        <w:tab w:val="center" w:pos="4320"/>
        <w:tab w:val="right" w:pos="8640"/>
      </w:tabs>
    </w:pPr>
  </w:style>
  <w:style w:type="character" w:customStyle="1" w:styleId="FuzeileZchn">
    <w:name w:val="Fußzeile Zchn"/>
    <w:basedOn w:val="Absatz-Standardschriftart"/>
    <w:link w:val="Fuzeile"/>
    <w:rsid w:val="00D1428C"/>
    <w:rPr>
      <w:rFonts w:ascii="Verdana" w:eastAsia="Times New Roman" w:hAnsi="Verdana" w:cs="Times New Roman"/>
      <w:sz w:val="20"/>
      <w:szCs w:val="20"/>
      <w:lang w:val="en-GB"/>
    </w:rPr>
  </w:style>
  <w:style w:type="character" w:styleId="Fett">
    <w:name w:val="Strong"/>
    <w:uiPriority w:val="22"/>
    <w:qFormat/>
    <w:rsid w:val="00D1428C"/>
    <w:rPr>
      <w:b/>
      <w:bCs/>
    </w:rPr>
  </w:style>
  <w:style w:type="character" w:styleId="Hyperlink">
    <w:name w:val="Hyperlink"/>
    <w:rsid w:val="00D1428C"/>
    <w:rPr>
      <w:color w:val="0000FF"/>
      <w:u w:val="single"/>
    </w:rPr>
  </w:style>
  <w:style w:type="paragraph" w:styleId="Sprechblasentext">
    <w:name w:val="Balloon Text"/>
    <w:basedOn w:val="Standard"/>
    <w:link w:val="SprechblasentextZchn"/>
    <w:uiPriority w:val="99"/>
    <w:semiHidden/>
    <w:unhideWhenUsed/>
    <w:rsid w:val="00D1428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428C"/>
    <w:rPr>
      <w:rFonts w:ascii="Tahoma" w:eastAsia="Times New Roman" w:hAnsi="Tahoma" w:cs="Tahoma"/>
      <w:sz w:val="16"/>
      <w:szCs w:val="16"/>
      <w:lang w:val="en-GB"/>
    </w:rPr>
  </w:style>
  <w:style w:type="paragraph" w:styleId="Listenabsatz">
    <w:name w:val="List Paragraph"/>
    <w:basedOn w:val="Standard"/>
    <w:uiPriority w:val="34"/>
    <w:qFormat/>
    <w:rsid w:val="008965BD"/>
    <w:pPr>
      <w:ind w:left="720"/>
      <w:contextualSpacing/>
    </w:pPr>
  </w:style>
  <w:style w:type="paragraph" w:styleId="StandardWeb">
    <w:name w:val="Normal (Web)"/>
    <w:basedOn w:val="Standard"/>
    <w:uiPriority w:val="99"/>
    <w:unhideWhenUsed/>
    <w:rsid w:val="00633E65"/>
    <w:pPr>
      <w:spacing w:before="100" w:beforeAutospacing="1" w:after="100" w:afterAutospacing="1"/>
    </w:pPr>
    <w:rPr>
      <w:rFonts w:ascii="Times New Roman" w:hAnsi="Times New Roman"/>
      <w:sz w:val="24"/>
      <w:szCs w:val="24"/>
      <w:lang w:val="de-DE" w:eastAsia="de-DE"/>
    </w:rPr>
  </w:style>
  <w:style w:type="paragraph" w:styleId="KeinLeerraum">
    <w:name w:val="No Spacing"/>
    <w:uiPriority w:val="1"/>
    <w:qFormat/>
    <w:rsid w:val="00633E65"/>
    <w:pPr>
      <w:spacing w:after="0"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428C"/>
    <w:pPr>
      <w:spacing w:after="0" w:line="240" w:lineRule="auto"/>
    </w:pPr>
    <w:rPr>
      <w:rFonts w:ascii="Verdana" w:eastAsia="Times New Roman" w:hAnsi="Verdana" w:cs="Times New Roman"/>
      <w:sz w:val="20"/>
      <w:szCs w:val="20"/>
      <w:lang w:val="en-GB"/>
    </w:rPr>
  </w:style>
  <w:style w:type="paragraph" w:styleId="berschrift1">
    <w:name w:val="heading 1"/>
    <w:basedOn w:val="Standard"/>
    <w:next w:val="Standard"/>
    <w:link w:val="berschrift1Zchn"/>
    <w:qFormat/>
    <w:rsid w:val="00D1428C"/>
    <w:pPr>
      <w:keepNext/>
      <w:jc w:val="center"/>
      <w:outlineLvl w:val="0"/>
    </w:pPr>
    <w:rPr>
      <w:rFonts w:ascii="Trebuchet MS" w:hAnsi="Trebuchet MS"/>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428C"/>
    <w:rPr>
      <w:rFonts w:ascii="Trebuchet MS" w:eastAsia="Times New Roman" w:hAnsi="Trebuchet MS" w:cs="Times New Roman"/>
      <w:b/>
      <w:sz w:val="28"/>
      <w:szCs w:val="20"/>
      <w:lang w:val="fr-FR"/>
    </w:rPr>
  </w:style>
  <w:style w:type="paragraph" w:styleId="Kopfzeile">
    <w:name w:val="header"/>
    <w:basedOn w:val="Standard"/>
    <w:link w:val="KopfzeileZchn"/>
    <w:rsid w:val="00D1428C"/>
    <w:pPr>
      <w:tabs>
        <w:tab w:val="center" w:pos="4320"/>
        <w:tab w:val="right" w:pos="8640"/>
      </w:tabs>
    </w:pPr>
  </w:style>
  <w:style w:type="character" w:customStyle="1" w:styleId="KopfzeileZchn">
    <w:name w:val="Kopfzeile Zchn"/>
    <w:basedOn w:val="Absatz-Standardschriftart"/>
    <w:link w:val="Kopfzeile"/>
    <w:rsid w:val="00D1428C"/>
    <w:rPr>
      <w:rFonts w:ascii="Verdana" w:eastAsia="Times New Roman" w:hAnsi="Verdana" w:cs="Times New Roman"/>
      <w:sz w:val="20"/>
      <w:szCs w:val="20"/>
      <w:lang w:val="en-GB"/>
    </w:rPr>
  </w:style>
  <w:style w:type="paragraph" w:styleId="Fuzeile">
    <w:name w:val="footer"/>
    <w:basedOn w:val="Standard"/>
    <w:link w:val="FuzeileZchn"/>
    <w:rsid w:val="00D1428C"/>
    <w:pPr>
      <w:tabs>
        <w:tab w:val="center" w:pos="4320"/>
        <w:tab w:val="right" w:pos="8640"/>
      </w:tabs>
    </w:pPr>
  </w:style>
  <w:style w:type="character" w:customStyle="1" w:styleId="FuzeileZchn">
    <w:name w:val="Fußzeile Zchn"/>
    <w:basedOn w:val="Absatz-Standardschriftart"/>
    <w:link w:val="Fuzeile"/>
    <w:rsid w:val="00D1428C"/>
    <w:rPr>
      <w:rFonts w:ascii="Verdana" w:eastAsia="Times New Roman" w:hAnsi="Verdana" w:cs="Times New Roman"/>
      <w:sz w:val="20"/>
      <w:szCs w:val="20"/>
      <w:lang w:val="en-GB"/>
    </w:rPr>
  </w:style>
  <w:style w:type="character" w:styleId="Fett">
    <w:name w:val="Strong"/>
    <w:uiPriority w:val="22"/>
    <w:qFormat/>
    <w:rsid w:val="00D1428C"/>
    <w:rPr>
      <w:b/>
      <w:bCs/>
    </w:rPr>
  </w:style>
  <w:style w:type="character" w:styleId="Hyperlink">
    <w:name w:val="Hyperlink"/>
    <w:rsid w:val="00D1428C"/>
    <w:rPr>
      <w:color w:val="0000FF"/>
      <w:u w:val="single"/>
    </w:rPr>
  </w:style>
  <w:style w:type="paragraph" w:styleId="Sprechblasentext">
    <w:name w:val="Balloon Text"/>
    <w:basedOn w:val="Standard"/>
    <w:link w:val="SprechblasentextZchn"/>
    <w:uiPriority w:val="99"/>
    <w:semiHidden/>
    <w:unhideWhenUsed/>
    <w:rsid w:val="00D1428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428C"/>
    <w:rPr>
      <w:rFonts w:ascii="Tahoma" w:eastAsia="Times New Roman" w:hAnsi="Tahoma" w:cs="Tahoma"/>
      <w:sz w:val="16"/>
      <w:szCs w:val="16"/>
      <w:lang w:val="en-GB"/>
    </w:rPr>
  </w:style>
  <w:style w:type="paragraph" w:styleId="Listenabsatz">
    <w:name w:val="List Paragraph"/>
    <w:basedOn w:val="Standard"/>
    <w:uiPriority w:val="34"/>
    <w:qFormat/>
    <w:rsid w:val="008965BD"/>
    <w:pPr>
      <w:ind w:left="720"/>
      <w:contextualSpacing/>
    </w:pPr>
  </w:style>
  <w:style w:type="paragraph" w:styleId="StandardWeb">
    <w:name w:val="Normal (Web)"/>
    <w:basedOn w:val="Standard"/>
    <w:uiPriority w:val="99"/>
    <w:unhideWhenUsed/>
    <w:rsid w:val="00633E65"/>
    <w:pPr>
      <w:spacing w:before="100" w:beforeAutospacing="1" w:after="100" w:afterAutospacing="1"/>
    </w:pPr>
    <w:rPr>
      <w:rFonts w:ascii="Times New Roman" w:hAnsi="Times New Roman"/>
      <w:sz w:val="24"/>
      <w:szCs w:val="24"/>
      <w:lang w:val="de-DE" w:eastAsia="de-DE"/>
    </w:rPr>
  </w:style>
  <w:style w:type="paragraph" w:styleId="KeinLeerraum">
    <w:name w:val="No Spacing"/>
    <w:uiPriority w:val="1"/>
    <w:qFormat/>
    <w:rsid w:val="00633E65"/>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030010">
      <w:bodyDiv w:val="1"/>
      <w:marLeft w:val="0"/>
      <w:marRight w:val="0"/>
      <w:marTop w:val="0"/>
      <w:marBottom w:val="0"/>
      <w:divBdr>
        <w:top w:val="none" w:sz="0" w:space="0" w:color="auto"/>
        <w:left w:val="none" w:sz="0" w:space="0" w:color="auto"/>
        <w:bottom w:val="none" w:sz="0" w:space="0" w:color="auto"/>
        <w:right w:val="none" w:sz="0" w:space="0" w:color="auto"/>
      </w:divBdr>
    </w:div>
    <w:div w:id="210502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hyperlink" Target="http://www.emcy.org/prize-winners"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mcy.org/about-emcy/quality-standards.html"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www.emcy.org/prize-winner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mcy.org/prize-winner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emc-imc.org/events/share-and-learn-audience-development/" TargetMode="External"/><Relationship Id="rId10" Type="http://schemas.openxmlformats.org/officeDocument/2006/relationships/hyperlink" Target="http://emcy.org/projects.html" TargetMode="External"/><Relationship Id="rId19" Type="http://schemas.openxmlformats.org/officeDocument/2006/relationships/hyperlink" Target="http://www.emcy.org" TargetMode="External"/><Relationship Id="rId4" Type="http://schemas.openxmlformats.org/officeDocument/2006/relationships/settings" Target="settings.xml"/><Relationship Id="rId9" Type="http://schemas.openxmlformats.org/officeDocument/2006/relationships/hyperlink" Target="http://emcy.org/member-competitions.html" TargetMode="External"/><Relationship Id="rId14" Type="http://schemas.openxmlformats.org/officeDocument/2006/relationships/image" Target="media/image3.jpeg"/><Relationship Id="rId22" Type="http://schemas.openxmlformats.org/officeDocument/2006/relationships/hyperlink" Target="http://www.imc-cim.org/images/members/GA/members_corner/operational_budg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5339</Words>
  <Characters>33642</Characters>
  <Application>Microsoft Office Word</Application>
  <DocSecurity>0</DocSecurity>
  <Lines>280</Lines>
  <Paragraphs>77</Paragraphs>
  <ScaleCrop>false</ScaleCrop>
  <HeadingPairs>
    <vt:vector size="2" baseType="variant">
      <vt:variant>
        <vt:lpstr>Titel</vt:lpstr>
      </vt:variant>
      <vt:variant>
        <vt:i4>1</vt:i4>
      </vt:variant>
    </vt:vector>
  </HeadingPairs>
  <TitlesOfParts>
    <vt:vector size="1" baseType="lpstr">
      <vt:lpstr/>
    </vt:vector>
  </TitlesOfParts>
  <Company>UNESCO</Company>
  <LinksUpToDate>false</LinksUpToDate>
  <CharactersWithSpaces>38904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IMC Intern</dc:creator>
  <cp:lastModifiedBy>Sophie</cp:lastModifiedBy>
  <cp:revision>2</cp:revision>
  <dcterms:created xsi:type="dcterms:W3CDTF">2015-10-21T11:50:00Z</dcterms:created>
  <dcterms:modified xsi:type="dcterms:W3CDTF">2015-10-21T11:50:00Z</dcterms:modified>
</cp:coreProperties>
</file>